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22F9" w14:textId="6F1F5640" w:rsidR="00DE7EED" w:rsidRPr="00B9575E" w:rsidRDefault="00DE7EED" w:rsidP="00DE7EED">
      <w:pPr>
        <w:spacing w:line="360" w:lineRule="auto"/>
        <w:jc w:val="center"/>
        <w:rPr>
          <w:rFonts w:ascii="Helvetica" w:hAnsi="Helvetica"/>
          <w:b/>
          <w:color w:val="FFFFFF" w:themeColor="background1"/>
          <w:sz w:val="28"/>
        </w:rPr>
      </w:pPr>
      <w:r w:rsidRPr="00B9575E">
        <w:rPr>
          <w:rFonts w:ascii="Helvetica" w:hAnsi="Helvetic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029EFF" wp14:editId="659A64F1">
                <wp:simplePos x="0" y="0"/>
                <wp:positionH relativeFrom="column">
                  <wp:posOffset>28575</wp:posOffset>
                </wp:positionH>
                <wp:positionV relativeFrom="paragraph">
                  <wp:posOffset>-38100</wp:posOffset>
                </wp:positionV>
                <wp:extent cx="69151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6CF71" id="Rectangle 5" o:spid="_x0000_s1026" style="position:absolute;margin-left:2.25pt;margin-top:-3pt;width:544.5pt;height:2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" fillcolor="#a5a5a5 [3206]" strokecolor="#525252 [1606]" strokeweight="1pt"/>
            </w:pict>
          </mc:Fallback>
        </mc:AlternateContent>
      </w:r>
      <w:r>
        <w:rPr>
          <w:rFonts w:ascii="Helvetica" w:hAnsi="Helvetica"/>
          <w:b/>
          <w:color w:val="FFFFFF" w:themeColor="background1"/>
          <w:sz w:val="28"/>
        </w:rPr>
        <w:t>The Great Gatsby - Aphorism</w:t>
      </w:r>
    </w:p>
    <w:p w14:paraId="4F0A9AD9" w14:textId="77777777" w:rsidR="00DE7EED" w:rsidRPr="00DE7EED" w:rsidRDefault="00DE7EED" w:rsidP="00DE7EED">
      <w:pPr>
        <w:spacing w:after="200" w:line="276" w:lineRule="auto"/>
        <w:rPr>
          <w:rFonts w:ascii="Helvetica" w:hAnsi="Helvetica"/>
          <w:b/>
          <w:sz w:val="20"/>
          <w:szCs w:val="24"/>
        </w:rPr>
      </w:pPr>
      <w:r w:rsidRPr="00DE7EED">
        <w:rPr>
          <w:rFonts w:ascii="Helvetica" w:hAnsi="Helvetica"/>
          <w:b/>
          <w:sz w:val="20"/>
          <w:szCs w:val="24"/>
        </w:rPr>
        <w:t>Objective: CCSS 10.RL.</w:t>
      </w:r>
      <w:r>
        <w:rPr>
          <w:rFonts w:ascii="Helvetica" w:hAnsi="Helvetica"/>
          <w:b/>
          <w:sz w:val="20"/>
          <w:szCs w:val="24"/>
        </w:rPr>
        <w:t>6</w:t>
      </w:r>
      <w:r w:rsidRPr="00DE7EED">
        <w:rPr>
          <w:rFonts w:ascii="Helvetica" w:hAnsi="Helvetica"/>
          <w:b/>
          <w:sz w:val="20"/>
          <w:szCs w:val="24"/>
        </w:rPr>
        <w:t xml:space="preserve"> – Analyze a passage where what is directly stated is different from what is meant.</w:t>
      </w:r>
    </w:p>
    <w:p w14:paraId="64E3625A" w14:textId="77777777" w:rsidR="00DE7EED" w:rsidRDefault="00DE7EED" w:rsidP="00DE7EED">
      <w:pPr>
        <w:spacing w:after="0" w:line="276" w:lineRule="auto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 xml:space="preserve">Aphorism (n): </w:t>
      </w:r>
      <w:r>
        <w:rPr>
          <w:rFonts w:ascii="Helvetica" w:hAnsi="Helvetica"/>
          <w:i/>
        </w:rPr>
        <w:t>A short statement or pointed saying. (For example, “Time is money”)</w:t>
      </w:r>
    </w:p>
    <w:p w14:paraId="024109A4" w14:textId="77777777" w:rsidR="00DE7EED" w:rsidRDefault="00DE7EED" w:rsidP="00DE7EED">
      <w:pPr>
        <w:tabs>
          <w:tab w:val="left" w:pos="1395"/>
        </w:tabs>
        <w:spacing w:after="0" w:line="276" w:lineRule="auto"/>
        <w:rPr>
          <w:rFonts w:ascii="Helvetica" w:hAnsi="Helvetica"/>
          <w:b/>
        </w:rPr>
      </w:pPr>
    </w:p>
    <w:p w14:paraId="141B7E1F" w14:textId="77777777" w:rsidR="00DE7EED" w:rsidRPr="00CA7E32" w:rsidRDefault="00DE7EED" w:rsidP="00DE7EED">
      <w:pPr>
        <w:tabs>
          <w:tab w:val="left" w:pos="1395"/>
        </w:tabs>
        <w:spacing w:after="0" w:line="276" w:lineRule="auto"/>
        <w:rPr>
          <w:rFonts w:ascii="Helvetica" w:hAnsi="Helvetica"/>
          <w:b/>
        </w:rPr>
      </w:pPr>
      <w:r w:rsidRPr="00CA7E32">
        <w:rPr>
          <w:rFonts w:ascii="Helvetica" w:hAnsi="Helvetica"/>
          <w:b/>
        </w:rPr>
        <w:t>Procedures</w:t>
      </w:r>
      <w:r>
        <w:rPr>
          <w:rFonts w:ascii="Helvetica" w:hAnsi="Helvetica"/>
          <w:b/>
        </w:rPr>
        <w:t>:</w:t>
      </w:r>
    </w:p>
    <w:p w14:paraId="7DC21ED0" w14:textId="77777777" w:rsidR="00DE7EED" w:rsidRPr="00CC0D32" w:rsidRDefault="00DE7EED" w:rsidP="00DE7EED">
      <w:pPr>
        <w:tabs>
          <w:tab w:val="left" w:pos="1395"/>
        </w:tabs>
        <w:spacing w:after="0" w:line="276" w:lineRule="auto"/>
        <w:rPr>
          <w:rFonts w:ascii="Helvetica" w:hAnsi="Helvetica"/>
        </w:rPr>
      </w:pPr>
      <w:r>
        <w:rPr>
          <w:rFonts w:ascii="Helvetica" w:hAnsi="Helvetica"/>
        </w:rPr>
        <w:t>Consider each of the following aphorisms then…</w:t>
      </w:r>
    </w:p>
    <w:p w14:paraId="1B250135" w14:textId="77777777" w:rsidR="00DE7EED" w:rsidRPr="00DE7EED" w:rsidRDefault="00DE7EED" w:rsidP="00DE7EED">
      <w:pPr>
        <w:pStyle w:val="ListParagraph"/>
        <w:numPr>
          <w:ilvl w:val="0"/>
          <w:numId w:val="11"/>
        </w:numPr>
        <w:tabs>
          <w:tab w:val="left" w:pos="1395"/>
        </w:tabs>
        <w:spacing w:after="0" w:line="276" w:lineRule="auto"/>
        <w:rPr>
          <w:rFonts w:ascii="Helvetica" w:hAnsi="Helvetica"/>
          <w:sz w:val="18"/>
          <w:szCs w:val="18"/>
        </w:rPr>
      </w:pPr>
      <w:r w:rsidRPr="00DE7EED">
        <w:rPr>
          <w:rFonts w:ascii="Helvetica" w:hAnsi="Helvetica"/>
          <w:sz w:val="18"/>
          <w:szCs w:val="18"/>
        </w:rPr>
        <w:t>State whether you (A) Strongly Agree (B) Somewhat Agree (C) Somewhat Disagree (D) Strongly Disagree.</w:t>
      </w:r>
    </w:p>
    <w:p w14:paraId="75AC1A9A" w14:textId="77777777" w:rsidR="00DE7EED" w:rsidRPr="00DE7EED" w:rsidRDefault="00DE7EED" w:rsidP="00DE7EED">
      <w:pPr>
        <w:pStyle w:val="ListParagraph"/>
        <w:numPr>
          <w:ilvl w:val="0"/>
          <w:numId w:val="11"/>
        </w:numPr>
        <w:tabs>
          <w:tab w:val="left" w:pos="1395"/>
        </w:tabs>
        <w:spacing w:after="0" w:line="276" w:lineRule="auto"/>
        <w:rPr>
          <w:rFonts w:ascii="Helvetica" w:hAnsi="Helvetica"/>
          <w:sz w:val="18"/>
          <w:szCs w:val="18"/>
        </w:rPr>
      </w:pPr>
      <w:r w:rsidRPr="00DE7EED">
        <w:rPr>
          <w:rFonts w:ascii="Helvetica" w:hAnsi="Helvetica"/>
          <w:sz w:val="18"/>
          <w:szCs w:val="18"/>
        </w:rPr>
        <w:t>Paraphrase each aphorism into modern, casual language.</w:t>
      </w:r>
    </w:p>
    <w:p w14:paraId="668589AB" w14:textId="77777777" w:rsidR="00DE7EED" w:rsidRPr="00DE7EED" w:rsidRDefault="00DE7EED" w:rsidP="00DE7EED">
      <w:pPr>
        <w:pStyle w:val="ListParagraph"/>
        <w:numPr>
          <w:ilvl w:val="0"/>
          <w:numId w:val="11"/>
        </w:numPr>
        <w:tabs>
          <w:tab w:val="left" w:pos="1395"/>
        </w:tabs>
        <w:spacing w:line="276" w:lineRule="auto"/>
        <w:rPr>
          <w:rFonts w:ascii="Helvetica" w:hAnsi="Helvetica"/>
          <w:sz w:val="18"/>
          <w:szCs w:val="18"/>
        </w:rPr>
      </w:pPr>
      <w:r w:rsidRPr="00DE7EED">
        <w:rPr>
          <w:rFonts w:ascii="Helvetica" w:hAnsi="Helvetica"/>
          <w:sz w:val="18"/>
          <w:szCs w:val="18"/>
        </w:rPr>
        <w:t xml:space="preserve">Explain why you agree or disagree with the statement. </w:t>
      </w:r>
      <w:r>
        <w:rPr>
          <w:rFonts w:ascii="Helvetica" w:hAnsi="Helvetica"/>
          <w:sz w:val="18"/>
          <w:szCs w:val="18"/>
        </w:rPr>
        <w:t>We will discuss answers in class, so have your opinions prepared and supported.</w:t>
      </w:r>
    </w:p>
    <w:p w14:paraId="2BFF4B8D" w14:textId="77777777" w:rsidR="00DE7EED" w:rsidRPr="002F3702" w:rsidRDefault="00DE7EED" w:rsidP="00DE7EED">
      <w:pPr>
        <w:spacing w:after="0" w:line="360" w:lineRule="auto"/>
        <w:ind w:left="540" w:hanging="540"/>
        <w:rPr>
          <w:rFonts w:ascii="Noteworthy Light" w:hAnsi="Noteworthy Light"/>
          <w:b/>
          <w:i/>
          <w:sz w:val="16"/>
        </w:rPr>
      </w:pPr>
      <w:r>
        <w:rPr>
          <w:rFonts w:ascii="Helvetica" w:hAnsi="Helvetica"/>
          <w:b/>
          <w:i/>
        </w:rPr>
        <w:t>Aphorisms:</w:t>
      </w:r>
      <w:r>
        <w:rPr>
          <w:rFonts w:ascii="Helvetica" w:hAnsi="Helvetica"/>
          <w:b/>
          <w:i/>
        </w:rPr>
        <w:tab/>
      </w:r>
    </w:p>
    <w:p w14:paraId="7C021F4F" w14:textId="77777777" w:rsidR="00DE7EED" w:rsidRDefault="00DE7EED" w:rsidP="00DE7EED">
      <w:pPr>
        <w:pStyle w:val="ListParagraph"/>
        <w:numPr>
          <w:ilvl w:val="0"/>
          <w:numId w:val="13"/>
        </w:numPr>
        <w:spacing w:line="360" w:lineRule="auto"/>
        <w:rPr>
          <w:rFonts w:ascii="Helvetica" w:hAnsi="Helvetica"/>
          <w:sz w:val="20"/>
        </w:rPr>
      </w:pPr>
      <w:r w:rsidRPr="00D319CD">
        <w:rPr>
          <w:rFonts w:ascii="Helvetica" w:hAnsi="Helvetica"/>
          <w:i/>
          <w:sz w:val="20"/>
        </w:rPr>
        <w:t>The clothes make the man</w:t>
      </w:r>
      <w:r>
        <w:rPr>
          <w:rFonts w:ascii="Helvetica" w:hAnsi="Helvetica"/>
          <w:i/>
          <w:sz w:val="20"/>
        </w:rPr>
        <w:t>.</w:t>
      </w:r>
      <w:r w:rsidRPr="00D319CD">
        <w:rPr>
          <w:rFonts w:ascii="Helvetica" w:hAnsi="Helvetica"/>
          <w:sz w:val="20"/>
        </w:rPr>
        <w:t xml:space="preserve"> – Unknown </w:t>
      </w:r>
    </w:p>
    <w:p w14:paraId="787817A7" w14:textId="77777777" w:rsidR="00DE7EED" w:rsidRDefault="00DE7EED" w:rsidP="00DE7EED">
      <w:pPr>
        <w:pStyle w:val="ListParagraph"/>
        <w:numPr>
          <w:ilvl w:val="0"/>
          <w:numId w:val="13"/>
        </w:numPr>
        <w:spacing w:line="360" w:lineRule="auto"/>
        <w:rPr>
          <w:rFonts w:ascii="Helvetica" w:hAnsi="Helvetica"/>
          <w:sz w:val="20"/>
        </w:rPr>
      </w:pPr>
      <w:r w:rsidRPr="00DE7EED">
        <w:rPr>
          <w:rFonts w:ascii="Helvetica" w:hAnsi="Helvetica"/>
          <w:i/>
          <w:sz w:val="20"/>
        </w:rPr>
        <w:t xml:space="preserve">You can’t judge a book by its cover. </w:t>
      </w:r>
      <w:r>
        <w:rPr>
          <w:rFonts w:ascii="Helvetica" w:hAnsi="Helvetica"/>
          <w:sz w:val="20"/>
        </w:rPr>
        <w:t>– Unknown</w:t>
      </w:r>
    </w:p>
    <w:p w14:paraId="3230488C" w14:textId="77777777" w:rsidR="00DE7EED" w:rsidRPr="00D319CD" w:rsidRDefault="00DE7EED" w:rsidP="00DE7EED">
      <w:pPr>
        <w:pStyle w:val="ListParagraph"/>
        <w:numPr>
          <w:ilvl w:val="0"/>
          <w:numId w:val="13"/>
        </w:numPr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>It’s better to have secondhand diamonds than none at all.</w:t>
      </w:r>
      <w:r>
        <w:rPr>
          <w:rFonts w:ascii="Helvetica" w:hAnsi="Helvetica"/>
          <w:sz w:val="20"/>
        </w:rPr>
        <w:t xml:space="preserve"> – Mark Twain</w:t>
      </w:r>
    </w:p>
    <w:p w14:paraId="015BE57A" w14:textId="77777777" w:rsidR="00DE7EED" w:rsidRPr="00D319CD" w:rsidRDefault="00DE7EED" w:rsidP="00DE7EED">
      <w:pPr>
        <w:pStyle w:val="ListParagraph"/>
        <w:numPr>
          <w:ilvl w:val="0"/>
          <w:numId w:val="13"/>
        </w:numPr>
        <w:spacing w:line="360" w:lineRule="auto"/>
        <w:rPr>
          <w:rFonts w:ascii="Helvetica" w:hAnsi="Helvetica"/>
          <w:sz w:val="20"/>
        </w:rPr>
      </w:pPr>
      <w:r w:rsidRPr="00D319CD">
        <w:rPr>
          <w:rStyle w:val="Strong"/>
          <w:b w:val="0"/>
          <w:i/>
        </w:rPr>
        <w:t>Enjoy the little things in life, for one day you`ll look back and realize they were big things.</w:t>
      </w:r>
      <w:r w:rsidRPr="00D319CD">
        <w:rPr>
          <w:rStyle w:val="Strong"/>
          <w:b w:val="0"/>
        </w:rPr>
        <w:t xml:space="preserve"> – Kurt Vonnegut</w:t>
      </w:r>
    </w:p>
    <w:p w14:paraId="3D7F18CA" w14:textId="77777777" w:rsidR="00DE7EED" w:rsidRPr="00D319CD" w:rsidRDefault="00DE7EED" w:rsidP="00DE7EED">
      <w:pPr>
        <w:pStyle w:val="ListParagraph"/>
        <w:numPr>
          <w:ilvl w:val="0"/>
          <w:numId w:val="13"/>
        </w:numPr>
        <w:spacing w:line="360" w:lineRule="auto"/>
        <w:rPr>
          <w:rStyle w:val="Strong"/>
          <w:rFonts w:ascii="Helvetica" w:hAnsi="Helvetica"/>
          <w:b w:val="0"/>
          <w:bCs w:val="0"/>
          <w:sz w:val="20"/>
        </w:rPr>
      </w:pPr>
      <w:r w:rsidRPr="00D319CD">
        <w:rPr>
          <w:rStyle w:val="Strong"/>
          <w:b w:val="0"/>
          <w:i/>
        </w:rPr>
        <w:t>Only in the agony of parting do we look into the depths of love.</w:t>
      </w:r>
      <w:r w:rsidRPr="00D319CD">
        <w:rPr>
          <w:rStyle w:val="Strong"/>
          <w:b w:val="0"/>
        </w:rPr>
        <w:t xml:space="preserve"> – George Eliot</w:t>
      </w:r>
    </w:p>
    <w:p w14:paraId="4FE6E250" w14:textId="77777777" w:rsidR="00DE7EED" w:rsidRPr="00DE7EED" w:rsidRDefault="00DE7EED" w:rsidP="00DE7EED">
      <w:pPr>
        <w:pStyle w:val="ListParagraph"/>
        <w:numPr>
          <w:ilvl w:val="0"/>
          <w:numId w:val="13"/>
        </w:numPr>
        <w:spacing w:line="360" w:lineRule="auto"/>
        <w:rPr>
          <w:rStyle w:val="Strong"/>
          <w:rFonts w:ascii="Helvetica" w:hAnsi="Helvetica"/>
          <w:b w:val="0"/>
          <w:bCs w:val="0"/>
          <w:sz w:val="20"/>
        </w:rPr>
      </w:pPr>
      <w:r w:rsidRPr="00D319CD">
        <w:rPr>
          <w:rStyle w:val="Strong"/>
          <w:b w:val="0"/>
          <w:i/>
        </w:rPr>
        <w:t>No man ever steps in the same river twice, for it`s not the same river and he`s not the same man.</w:t>
      </w:r>
      <w:r w:rsidRPr="00D319CD">
        <w:rPr>
          <w:rStyle w:val="Strong"/>
          <w:b w:val="0"/>
        </w:rPr>
        <w:t xml:space="preserve"> – Heraclitus </w:t>
      </w:r>
    </w:p>
    <w:p w14:paraId="6784EFB3" w14:textId="77777777" w:rsidR="00DE7EED" w:rsidRPr="00DE7EED" w:rsidRDefault="00DE7EED" w:rsidP="00DE7EED">
      <w:pPr>
        <w:pStyle w:val="ListParagraph"/>
        <w:numPr>
          <w:ilvl w:val="0"/>
          <w:numId w:val="13"/>
        </w:numPr>
        <w:spacing w:line="360" w:lineRule="auto"/>
        <w:rPr>
          <w:rFonts w:ascii="Helvetica" w:hAnsi="Helvetica"/>
          <w:sz w:val="20"/>
        </w:rPr>
      </w:pPr>
      <w:r>
        <w:rPr>
          <w:i/>
        </w:rPr>
        <w:t>So we beat on, boats against the current, borne back ceaselessly into the past</w:t>
      </w:r>
      <w:r w:rsidRPr="00D319CD">
        <w:rPr>
          <w:i/>
        </w:rPr>
        <w:t>.</w:t>
      </w:r>
      <w:r w:rsidRPr="00D319CD">
        <w:t xml:space="preserve"> – Nick Carraway</w:t>
      </w:r>
    </w:p>
    <w:p w14:paraId="32E63017" w14:textId="77777777" w:rsidR="00DE7EED" w:rsidRDefault="00DE7EED" w:rsidP="00DE7EED">
      <w:pPr>
        <w:spacing w:line="360" w:lineRule="auto"/>
        <w:rPr>
          <w:rFonts w:ascii="Helvetica" w:hAnsi="Helvetica"/>
          <w:sz w:val="20"/>
        </w:rPr>
      </w:pPr>
    </w:p>
    <w:p w14:paraId="1771250E" w14:textId="77777777" w:rsidR="00DE7EED" w:rsidRDefault="00DE7EED" w:rsidP="00DE7EED">
      <w:pPr>
        <w:spacing w:line="360" w:lineRule="auto"/>
        <w:rPr>
          <w:rFonts w:ascii="Helvetica" w:hAnsi="Helvetica"/>
          <w:sz w:val="20"/>
        </w:rPr>
      </w:pPr>
    </w:p>
    <w:p w14:paraId="47B3EA03" w14:textId="77777777" w:rsidR="00DE7EED" w:rsidRPr="00B9575E" w:rsidRDefault="00DE7EED" w:rsidP="00DE7EED">
      <w:pPr>
        <w:spacing w:line="360" w:lineRule="auto"/>
        <w:jc w:val="center"/>
        <w:rPr>
          <w:rFonts w:ascii="Helvetica" w:hAnsi="Helvetica"/>
          <w:b/>
          <w:color w:val="FFFFFF" w:themeColor="background1"/>
          <w:sz w:val="28"/>
        </w:rPr>
      </w:pPr>
      <w:r w:rsidRPr="00B9575E">
        <w:rPr>
          <w:rFonts w:ascii="Helvetica" w:hAnsi="Helvetic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0793F3" wp14:editId="07C3AA25">
                <wp:simplePos x="0" y="0"/>
                <wp:positionH relativeFrom="column">
                  <wp:posOffset>28575</wp:posOffset>
                </wp:positionH>
                <wp:positionV relativeFrom="paragraph">
                  <wp:posOffset>-38100</wp:posOffset>
                </wp:positionV>
                <wp:extent cx="69151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DF18E" id="Rectangle 4" o:spid="_x0000_s1026" style="position:absolute;margin-left:2.25pt;margin-top:-3pt;width:544.5pt;height:2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" fillcolor="#a5a5a5 [3206]" strokecolor="#525252 [1606]" strokeweight="1pt"/>
            </w:pict>
          </mc:Fallback>
        </mc:AlternateContent>
      </w:r>
      <w:r>
        <w:rPr>
          <w:rFonts w:ascii="Helvetica" w:hAnsi="Helvetica"/>
          <w:b/>
          <w:color w:val="FFFFFF" w:themeColor="background1"/>
          <w:sz w:val="28"/>
        </w:rPr>
        <w:t>The Great Gatsby - Aphorism</w:t>
      </w:r>
    </w:p>
    <w:p w14:paraId="5C25597E" w14:textId="4B3106FF" w:rsidR="00DE7EED" w:rsidRPr="00DE7EED" w:rsidRDefault="00DE7EED" w:rsidP="00DE7EED">
      <w:pPr>
        <w:spacing w:after="200" w:line="276" w:lineRule="auto"/>
        <w:rPr>
          <w:rFonts w:ascii="Helvetica" w:hAnsi="Helvetica"/>
          <w:b/>
          <w:sz w:val="20"/>
          <w:szCs w:val="24"/>
        </w:rPr>
      </w:pPr>
      <w:r w:rsidRPr="00DE7EED">
        <w:rPr>
          <w:rFonts w:ascii="Helvetica" w:hAnsi="Helvetica"/>
          <w:b/>
          <w:sz w:val="20"/>
          <w:szCs w:val="24"/>
        </w:rPr>
        <w:t>Objective: CCSS 10.RL.</w:t>
      </w:r>
      <w:r>
        <w:rPr>
          <w:rFonts w:ascii="Helvetica" w:hAnsi="Helvetica"/>
          <w:b/>
          <w:sz w:val="20"/>
          <w:szCs w:val="24"/>
        </w:rPr>
        <w:t>6</w:t>
      </w:r>
      <w:r w:rsidRPr="00DE7EED">
        <w:rPr>
          <w:rFonts w:ascii="Helvetica" w:hAnsi="Helvetica"/>
          <w:b/>
          <w:sz w:val="20"/>
          <w:szCs w:val="24"/>
        </w:rPr>
        <w:t xml:space="preserve"> – Analyze a passage where what is directly stated is different from what is meant.</w:t>
      </w:r>
    </w:p>
    <w:p w14:paraId="1FE71FE6" w14:textId="77777777" w:rsidR="00DE7EED" w:rsidRDefault="00DE7EED" w:rsidP="00DE7EED">
      <w:pPr>
        <w:spacing w:after="0" w:line="276" w:lineRule="auto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 xml:space="preserve">Aphorism (n): </w:t>
      </w:r>
      <w:r>
        <w:rPr>
          <w:rFonts w:ascii="Helvetica" w:hAnsi="Helvetica"/>
          <w:i/>
        </w:rPr>
        <w:t>A short statement or pointed saying. (For example, “Time is money”)</w:t>
      </w:r>
    </w:p>
    <w:p w14:paraId="00BF8E54" w14:textId="77777777" w:rsidR="00DE7EED" w:rsidRDefault="00DE7EED" w:rsidP="00DE7EED">
      <w:pPr>
        <w:tabs>
          <w:tab w:val="left" w:pos="1395"/>
        </w:tabs>
        <w:spacing w:after="0" w:line="276" w:lineRule="auto"/>
        <w:rPr>
          <w:rFonts w:ascii="Helvetica" w:hAnsi="Helvetica"/>
          <w:b/>
        </w:rPr>
      </w:pPr>
    </w:p>
    <w:p w14:paraId="4FC3E2D7" w14:textId="77777777" w:rsidR="00DE7EED" w:rsidRPr="00CA7E32" w:rsidRDefault="00DE7EED" w:rsidP="00DE7EED">
      <w:pPr>
        <w:tabs>
          <w:tab w:val="left" w:pos="1395"/>
        </w:tabs>
        <w:spacing w:after="0" w:line="276" w:lineRule="auto"/>
        <w:rPr>
          <w:rFonts w:ascii="Helvetica" w:hAnsi="Helvetica"/>
          <w:b/>
        </w:rPr>
      </w:pPr>
      <w:r w:rsidRPr="00CA7E32">
        <w:rPr>
          <w:rFonts w:ascii="Helvetica" w:hAnsi="Helvetica"/>
          <w:b/>
        </w:rPr>
        <w:t>Procedures</w:t>
      </w:r>
      <w:r>
        <w:rPr>
          <w:rFonts w:ascii="Helvetica" w:hAnsi="Helvetica"/>
          <w:b/>
        </w:rPr>
        <w:t>:</w:t>
      </w:r>
    </w:p>
    <w:p w14:paraId="28E22009" w14:textId="77777777" w:rsidR="00DE7EED" w:rsidRPr="00CC0D32" w:rsidRDefault="00DE7EED" w:rsidP="00DE7EED">
      <w:pPr>
        <w:tabs>
          <w:tab w:val="left" w:pos="1395"/>
        </w:tabs>
        <w:spacing w:after="0" w:line="276" w:lineRule="auto"/>
        <w:rPr>
          <w:rFonts w:ascii="Helvetica" w:hAnsi="Helvetica"/>
        </w:rPr>
      </w:pPr>
      <w:r>
        <w:rPr>
          <w:rFonts w:ascii="Helvetica" w:hAnsi="Helvetica"/>
        </w:rPr>
        <w:t>Consider each of the following aphorisms then…</w:t>
      </w:r>
    </w:p>
    <w:p w14:paraId="05F3B49E" w14:textId="77777777" w:rsidR="00DE7EED" w:rsidRPr="00DE7EED" w:rsidRDefault="00DE7EED" w:rsidP="00DE7EED">
      <w:pPr>
        <w:pStyle w:val="ListParagraph"/>
        <w:numPr>
          <w:ilvl w:val="0"/>
          <w:numId w:val="11"/>
        </w:numPr>
        <w:tabs>
          <w:tab w:val="left" w:pos="1395"/>
        </w:tabs>
        <w:spacing w:after="0" w:line="276" w:lineRule="auto"/>
        <w:rPr>
          <w:rFonts w:ascii="Helvetica" w:hAnsi="Helvetica"/>
          <w:sz w:val="18"/>
          <w:szCs w:val="18"/>
        </w:rPr>
      </w:pPr>
      <w:r w:rsidRPr="00DE7EED">
        <w:rPr>
          <w:rFonts w:ascii="Helvetica" w:hAnsi="Helvetica"/>
          <w:sz w:val="18"/>
          <w:szCs w:val="18"/>
        </w:rPr>
        <w:t>State whether you (A) Strongly Agree (B) Somewhat Agree (C) Somewhat Disagree (D) Strongly Disagree.</w:t>
      </w:r>
    </w:p>
    <w:p w14:paraId="7164BF7A" w14:textId="77777777" w:rsidR="00DE7EED" w:rsidRPr="00DE7EED" w:rsidRDefault="00DE7EED" w:rsidP="00DE7EED">
      <w:pPr>
        <w:pStyle w:val="ListParagraph"/>
        <w:numPr>
          <w:ilvl w:val="0"/>
          <w:numId w:val="11"/>
        </w:numPr>
        <w:tabs>
          <w:tab w:val="left" w:pos="1395"/>
        </w:tabs>
        <w:spacing w:after="0" w:line="276" w:lineRule="auto"/>
        <w:rPr>
          <w:rFonts w:ascii="Helvetica" w:hAnsi="Helvetica"/>
          <w:sz w:val="18"/>
          <w:szCs w:val="18"/>
        </w:rPr>
      </w:pPr>
      <w:r w:rsidRPr="00DE7EED">
        <w:rPr>
          <w:rFonts w:ascii="Helvetica" w:hAnsi="Helvetica"/>
          <w:sz w:val="18"/>
          <w:szCs w:val="18"/>
        </w:rPr>
        <w:t>Paraphrase each aphorism into modern, casual language.</w:t>
      </w:r>
    </w:p>
    <w:p w14:paraId="4112A05C" w14:textId="2047FAA0" w:rsidR="00DE7EED" w:rsidRPr="00DE7EED" w:rsidRDefault="00DE7EED" w:rsidP="00DE7EED">
      <w:pPr>
        <w:pStyle w:val="ListParagraph"/>
        <w:numPr>
          <w:ilvl w:val="0"/>
          <w:numId w:val="11"/>
        </w:numPr>
        <w:tabs>
          <w:tab w:val="left" w:pos="1395"/>
        </w:tabs>
        <w:spacing w:line="276" w:lineRule="auto"/>
        <w:rPr>
          <w:rFonts w:ascii="Helvetica" w:hAnsi="Helvetica"/>
          <w:sz w:val="18"/>
          <w:szCs w:val="18"/>
        </w:rPr>
      </w:pPr>
      <w:r w:rsidRPr="00DE7EED">
        <w:rPr>
          <w:rFonts w:ascii="Helvetica" w:hAnsi="Helvetica"/>
          <w:sz w:val="18"/>
          <w:szCs w:val="18"/>
        </w:rPr>
        <w:t xml:space="preserve">Explain why you agree or disagree with the statement. </w:t>
      </w:r>
      <w:r>
        <w:rPr>
          <w:rFonts w:ascii="Helvetica" w:hAnsi="Helvetica"/>
          <w:sz w:val="18"/>
          <w:szCs w:val="18"/>
        </w:rPr>
        <w:t>We will discuss answers in class, so have your opinions prepared and supported.</w:t>
      </w:r>
    </w:p>
    <w:p w14:paraId="029EB8C6" w14:textId="77777777" w:rsidR="00DE7EED" w:rsidRPr="002F3702" w:rsidRDefault="00DE7EED" w:rsidP="00DE7EED">
      <w:pPr>
        <w:spacing w:after="0" w:line="360" w:lineRule="auto"/>
        <w:ind w:left="540" w:hanging="540"/>
        <w:rPr>
          <w:rFonts w:ascii="Noteworthy Light" w:hAnsi="Noteworthy Light"/>
          <w:b/>
          <w:i/>
          <w:sz w:val="16"/>
        </w:rPr>
      </w:pPr>
      <w:r>
        <w:rPr>
          <w:rFonts w:ascii="Helvetica" w:hAnsi="Helvetica"/>
          <w:b/>
          <w:i/>
        </w:rPr>
        <w:t>Aphorisms:</w:t>
      </w:r>
      <w:r>
        <w:rPr>
          <w:rFonts w:ascii="Helvetica" w:hAnsi="Helvetica"/>
          <w:b/>
          <w:i/>
        </w:rPr>
        <w:tab/>
      </w:r>
    </w:p>
    <w:p w14:paraId="4190D610" w14:textId="77777777" w:rsidR="00DE7EED" w:rsidRDefault="00DE7EED" w:rsidP="00DE7EED">
      <w:pPr>
        <w:pStyle w:val="ListParagraph"/>
        <w:numPr>
          <w:ilvl w:val="0"/>
          <w:numId w:val="14"/>
        </w:numPr>
        <w:spacing w:line="360" w:lineRule="auto"/>
        <w:rPr>
          <w:rFonts w:ascii="Helvetica" w:hAnsi="Helvetica"/>
          <w:sz w:val="20"/>
        </w:rPr>
      </w:pPr>
      <w:r w:rsidRPr="00D319CD">
        <w:rPr>
          <w:rFonts w:ascii="Helvetica" w:hAnsi="Helvetica"/>
          <w:i/>
          <w:sz w:val="20"/>
        </w:rPr>
        <w:t>The clothes make the man</w:t>
      </w:r>
      <w:r>
        <w:rPr>
          <w:rFonts w:ascii="Helvetica" w:hAnsi="Helvetica"/>
          <w:i/>
          <w:sz w:val="20"/>
        </w:rPr>
        <w:t>.</w:t>
      </w:r>
      <w:r w:rsidRPr="00D319CD">
        <w:rPr>
          <w:rFonts w:ascii="Helvetica" w:hAnsi="Helvetica"/>
          <w:sz w:val="20"/>
        </w:rPr>
        <w:t xml:space="preserve"> – Unknown </w:t>
      </w:r>
    </w:p>
    <w:p w14:paraId="6C70EC1E" w14:textId="77777777" w:rsidR="00DE7EED" w:rsidRDefault="00DE7EED" w:rsidP="00DE7EED">
      <w:pPr>
        <w:pStyle w:val="ListParagraph"/>
        <w:numPr>
          <w:ilvl w:val="0"/>
          <w:numId w:val="14"/>
        </w:numPr>
        <w:spacing w:line="360" w:lineRule="auto"/>
        <w:rPr>
          <w:rFonts w:ascii="Helvetica" w:hAnsi="Helvetica"/>
          <w:sz w:val="20"/>
        </w:rPr>
      </w:pPr>
      <w:r w:rsidRPr="00DE7EED">
        <w:rPr>
          <w:rFonts w:ascii="Helvetica" w:hAnsi="Helvetica"/>
          <w:i/>
          <w:sz w:val="20"/>
        </w:rPr>
        <w:t xml:space="preserve">You can’t judge a book by its cover. </w:t>
      </w:r>
      <w:r>
        <w:rPr>
          <w:rFonts w:ascii="Helvetica" w:hAnsi="Helvetica"/>
          <w:sz w:val="20"/>
        </w:rPr>
        <w:t>– Unknown</w:t>
      </w:r>
    </w:p>
    <w:p w14:paraId="431F1F9A" w14:textId="77777777" w:rsidR="00DE7EED" w:rsidRPr="00D319CD" w:rsidRDefault="00DE7EED" w:rsidP="00DE7EED">
      <w:pPr>
        <w:pStyle w:val="ListParagraph"/>
        <w:numPr>
          <w:ilvl w:val="0"/>
          <w:numId w:val="14"/>
        </w:numPr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>It’s better to have secondhand diamonds than none at all.</w:t>
      </w:r>
      <w:r>
        <w:rPr>
          <w:rFonts w:ascii="Helvetica" w:hAnsi="Helvetica"/>
          <w:sz w:val="20"/>
        </w:rPr>
        <w:t xml:space="preserve"> – Mark Twain</w:t>
      </w:r>
    </w:p>
    <w:p w14:paraId="1C0C3595" w14:textId="77777777" w:rsidR="00DE7EED" w:rsidRPr="00D319CD" w:rsidRDefault="00DE7EED" w:rsidP="00DE7EED">
      <w:pPr>
        <w:pStyle w:val="ListParagraph"/>
        <w:numPr>
          <w:ilvl w:val="0"/>
          <w:numId w:val="14"/>
        </w:numPr>
        <w:spacing w:line="360" w:lineRule="auto"/>
        <w:rPr>
          <w:rFonts w:ascii="Helvetica" w:hAnsi="Helvetica"/>
          <w:sz w:val="20"/>
        </w:rPr>
      </w:pPr>
      <w:r w:rsidRPr="00D319CD">
        <w:rPr>
          <w:rStyle w:val="Strong"/>
          <w:b w:val="0"/>
          <w:i/>
        </w:rPr>
        <w:t>Enjoy the little things in life, for one day you`ll look back and realize they were big things.</w:t>
      </w:r>
      <w:r w:rsidRPr="00D319CD">
        <w:rPr>
          <w:rStyle w:val="Strong"/>
          <w:b w:val="0"/>
        </w:rPr>
        <w:t xml:space="preserve"> – Kurt Vonnegut</w:t>
      </w:r>
    </w:p>
    <w:p w14:paraId="1B70586B" w14:textId="77777777" w:rsidR="00DE7EED" w:rsidRPr="00D319CD" w:rsidRDefault="00DE7EED" w:rsidP="00DE7EED">
      <w:pPr>
        <w:pStyle w:val="ListParagraph"/>
        <w:numPr>
          <w:ilvl w:val="0"/>
          <w:numId w:val="14"/>
        </w:numPr>
        <w:spacing w:line="360" w:lineRule="auto"/>
        <w:rPr>
          <w:rStyle w:val="Strong"/>
          <w:rFonts w:ascii="Helvetica" w:hAnsi="Helvetica"/>
          <w:b w:val="0"/>
          <w:bCs w:val="0"/>
          <w:sz w:val="20"/>
        </w:rPr>
      </w:pPr>
      <w:r w:rsidRPr="00D319CD">
        <w:rPr>
          <w:rStyle w:val="Strong"/>
          <w:b w:val="0"/>
          <w:i/>
        </w:rPr>
        <w:t>Only in the agony of parting do we look into the depths of love.</w:t>
      </w:r>
      <w:r w:rsidRPr="00D319CD">
        <w:rPr>
          <w:rStyle w:val="Strong"/>
          <w:b w:val="0"/>
        </w:rPr>
        <w:t xml:space="preserve"> – George Eliot</w:t>
      </w:r>
    </w:p>
    <w:p w14:paraId="70AAF242" w14:textId="77777777" w:rsidR="00DE7EED" w:rsidRPr="00DE7EED" w:rsidRDefault="00DE7EED" w:rsidP="00DE7EED">
      <w:pPr>
        <w:pStyle w:val="ListParagraph"/>
        <w:numPr>
          <w:ilvl w:val="0"/>
          <w:numId w:val="14"/>
        </w:numPr>
        <w:spacing w:line="360" w:lineRule="auto"/>
        <w:rPr>
          <w:rStyle w:val="Strong"/>
          <w:rFonts w:ascii="Helvetica" w:hAnsi="Helvetica"/>
          <w:b w:val="0"/>
          <w:bCs w:val="0"/>
          <w:sz w:val="20"/>
        </w:rPr>
      </w:pPr>
      <w:r w:rsidRPr="00D319CD">
        <w:rPr>
          <w:rStyle w:val="Strong"/>
          <w:b w:val="0"/>
          <w:i/>
        </w:rPr>
        <w:t>No man ever steps in the same river twice, for it`s not the same river and he`s not the same man.</w:t>
      </w:r>
      <w:r w:rsidRPr="00D319CD">
        <w:rPr>
          <w:rStyle w:val="Strong"/>
          <w:b w:val="0"/>
        </w:rPr>
        <w:t xml:space="preserve"> – Heraclitus </w:t>
      </w:r>
    </w:p>
    <w:p w14:paraId="69554074" w14:textId="691CCE2D" w:rsidR="00DE7EED" w:rsidRPr="00DE7EED" w:rsidRDefault="00DE7EED" w:rsidP="00DE7EED">
      <w:pPr>
        <w:pStyle w:val="ListParagraph"/>
        <w:numPr>
          <w:ilvl w:val="0"/>
          <w:numId w:val="14"/>
        </w:numPr>
        <w:spacing w:line="360" w:lineRule="auto"/>
        <w:rPr>
          <w:rFonts w:ascii="Helvetica" w:hAnsi="Helvetica"/>
          <w:sz w:val="20"/>
        </w:rPr>
      </w:pPr>
      <w:bookmarkStart w:id="0" w:name="_GoBack"/>
      <w:bookmarkEnd w:id="0"/>
      <w:r w:rsidRPr="00DE7EED">
        <w:rPr>
          <w:i/>
        </w:rPr>
        <w:t>So we beat on, boats against the current, borne back ceaselessly into the past.</w:t>
      </w:r>
      <w:r w:rsidRPr="00D319CD">
        <w:t xml:space="preserve"> – Nick Carraway</w:t>
      </w:r>
    </w:p>
    <w:sectPr w:rsidR="00DE7EED" w:rsidRPr="00DE7EED" w:rsidSect="00E34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6168D" w14:textId="77777777" w:rsidR="007F6C5E" w:rsidRDefault="007F6C5E" w:rsidP="00E3450D">
      <w:pPr>
        <w:spacing w:after="0" w:line="240" w:lineRule="auto"/>
      </w:pPr>
      <w:r>
        <w:separator/>
      </w:r>
    </w:p>
  </w:endnote>
  <w:endnote w:type="continuationSeparator" w:id="0">
    <w:p w14:paraId="4B823EA5" w14:textId="77777777" w:rsidR="007F6C5E" w:rsidRDefault="007F6C5E" w:rsidP="00E3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8DD43" w14:textId="77777777" w:rsidR="007F6C5E" w:rsidRDefault="007F6C5E" w:rsidP="00E3450D">
      <w:pPr>
        <w:spacing w:after="0" w:line="240" w:lineRule="auto"/>
      </w:pPr>
      <w:r>
        <w:separator/>
      </w:r>
    </w:p>
  </w:footnote>
  <w:footnote w:type="continuationSeparator" w:id="0">
    <w:p w14:paraId="6C1673E8" w14:textId="77777777" w:rsidR="007F6C5E" w:rsidRDefault="007F6C5E" w:rsidP="00E3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D0D"/>
    <w:multiLevelType w:val="hybridMultilevel"/>
    <w:tmpl w:val="A91E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20C"/>
    <w:multiLevelType w:val="hybridMultilevel"/>
    <w:tmpl w:val="A91E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572"/>
    <w:multiLevelType w:val="hybridMultilevel"/>
    <w:tmpl w:val="BBB0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81D80"/>
    <w:multiLevelType w:val="hybridMultilevel"/>
    <w:tmpl w:val="A91E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AAC"/>
    <w:multiLevelType w:val="hybridMultilevel"/>
    <w:tmpl w:val="67F6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64F2"/>
    <w:multiLevelType w:val="hybridMultilevel"/>
    <w:tmpl w:val="DEF84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40959"/>
    <w:multiLevelType w:val="hybridMultilevel"/>
    <w:tmpl w:val="995CC9AA"/>
    <w:lvl w:ilvl="0" w:tplc="2C9E2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0F3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C50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22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A85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6E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03A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6C6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C0F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6720"/>
    <w:multiLevelType w:val="hybridMultilevel"/>
    <w:tmpl w:val="A8DE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32407C"/>
    <w:multiLevelType w:val="hybridMultilevel"/>
    <w:tmpl w:val="DA0ED054"/>
    <w:lvl w:ilvl="0" w:tplc="21144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8259AA"/>
    <w:multiLevelType w:val="hybridMultilevel"/>
    <w:tmpl w:val="4EB2682E"/>
    <w:lvl w:ilvl="0" w:tplc="49B0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22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E9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4B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27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142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2D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43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A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97BB1"/>
    <w:multiLevelType w:val="hybridMultilevel"/>
    <w:tmpl w:val="4FD893E6"/>
    <w:lvl w:ilvl="0" w:tplc="1894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36506"/>
    <w:multiLevelType w:val="hybridMultilevel"/>
    <w:tmpl w:val="BA92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3560"/>
    <w:multiLevelType w:val="hybridMultilevel"/>
    <w:tmpl w:val="9B16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E13A7"/>
    <w:multiLevelType w:val="hybridMultilevel"/>
    <w:tmpl w:val="A91E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0D"/>
    <w:rsid w:val="000266CF"/>
    <w:rsid w:val="00092FBB"/>
    <w:rsid w:val="000A5AA3"/>
    <w:rsid w:val="000B1462"/>
    <w:rsid w:val="00151623"/>
    <w:rsid w:val="001C7663"/>
    <w:rsid w:val="00245D0C"/>
    <w:rsid w:val="00247A10"/>
    <w:rsid w:val="0025173E"/>
    <w:rsid w:val="00256569"/>
    <w:rsid w:val="0029061B"/>
    <w:rsid w:val="002B3B4D"/>
    <w:rsid w:val="002C5571"/>
    <w:rsid w:val="002F3702"/>
    <w:rsid w:val="00317615"/>
    <w:rsid w:val="00330ED8"/>
    <w:rsid w:val="00331F0A"/>
    <w:rsid w:val="00340F1E"/>
    <w:rsid w:val="00354C63"/>
    <w:rsid w:val="00392771"/>
    <w:rsid w:val="00396D25"/>
    <w:rsid w:val="003F0D5D"/>
    <w:rsid w:val="004315E4"/>
    <w:rsid w:val="00485E07"/>
    <w:rsid w:val="004F1932"/>
    <w:rsid w:val="004F1A18"/>
    <w:rsid w:val="004F1DCC"/>
    <w:rsid w:val="0053390A"/>
    <w:rsid w:val="0055456F"/>
    <w:rsid w:val="005B50D8"/>
    <w:rsid w:val="005F582C"/>
    <w:rsid w:val="00682474"/>
    <w:rsid w:val="006A0C77"/>
    <w:rsid w:val="006A3BAC"/>
    <w:rsid w:val="006D06A0"/>
    <w:rsid w:val="007618BF"/>
    <w:rsid w:val="00765081"/>
    <w:rsid w:val="007A574C"/>
    <w:rsid w:val="007B1385"/>
    <w:rsid w:val="007B6C6F"/>
    <w:rsid w:val="007F6C5E"/>
    <w:rsid w:val="0080575F"/>
    <w:rsid w:val="00842322"/>
    <w:rsid w:val="00856EBB"/>
    <w:rsid w:val="0089483F"/>
    <w:rsid w:val="008A6C2E"/>
    <w:rsid w:val="008B2A1D"/>
    <w:rsid w:val="009420EE"/>
    <w:rsid w:val="00972135"/>
    <w:rsid w:val="009C5290"/>
    <w:rsid w:val="009D6CC6"/>
    <w:rsid w:val="00A06E28"/>
    <w:rsid w:val="00A20B78"/>
    <w:rsid w:val="00A32AFE"/>
    <w:rsid w:val="00A428FA"/>
    <w:rsid w:val="00A56E03"/>
    <w:rsid w:val="00A9611F"/>
    <w:rsid w:val="00AC129B"/>
    <w:rsid w:val="00AC664B"/>
    <w:rsid w:val="00AE360D"/>
    <w:rsid w:val="00B52711"/>
    <w:rsid w:val="00B610ED"/>
    <w:rsid w:val="00B62636"/>
    <w:rsid w:val="00B65AFB"/>
    <w:rsid w:val="00B85562"/>
    <w:rsid w:val="00B9575E"/>
    <w:rsid w:val="00BC586B"/>
    <w:rsid w:val="00C07044"/>
    <w:rsid w:val="00C176DF"/>
    <w:rsid w:val="00C2078A"/>
    <w:rsid w:val="00C22676"/>
    <w:rsid w:val="00C42AF0"/>
    <w:rsid w:val="00CA7E32"/>
    <w:rsid w:val="00CB51B5"/>
    <w:rsid w:val="00CC0D32"/>
    <w:rsid w:val="00CE17E8"/>
    <w:rsid w:val="00CE4E5F"/>
    <w:rsid w:val="00CF3DFC"/>
    <w:rsid w:val="00CF6760"/>
    <w:rsid w:val="00D021AA"/>
    <w:rsid w:val="00D05119"/>
    <w:rsid w:val="00D11B1F"/>
    <w:rsid w:val="00D12C77"/>
    <w:rsid w:val="00D154B5"/>
    <w:rsid w:val="00D319CD"/>
    <w:rsid w:val="00D50609"/>
    <w:rsid w:val="00DA2B6D"/>
    <w:rsid w:val="00DD2C06"/>
    <w:rsid w:val="00DE0362"/>
    <w:rsid w:val="00DE7EED"/>
    <w:rsid w:val="00E056CF"/>
    <w:rsid w:val="00E05776"/>
    <w:rsid w:val="00E3450D"/>
    <w:rsid w:val="00E70E63"/>
    <w:rsid w:val="00EA0A0D"/>
    <w:rsid w:val="00F07B66"/>
    <w:rsid w:val="00F23EEB"/>
    <w:rsid w:val="00F50638"/>
    <w:rsid w:val="00F93754"/>
    <w:rsid w:val="00F95E6B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73FCE"/>
  <w15:docId w15:val="{1CBE93AB-1546-4C4C-9465-E0D798C1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0D"/>
  </w:style>
  <w:style w:type="paragraph" w:styleId="Footer">
    <w:name w:val="footer"/>
    <w:basedOn w:val="Normal"/>
    <w:link w:val="FooterChar"/>
    <w:uiPriority w:val="99"/>
    <w:unhideWhenUsed/>
    <w:rsid w:val="00E3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0D"/>
  </w:style>
  <w:style w:type="paragraph" w:styleId="ListParagraph">
    <w:name w:val="List Paragraph"/>
    <w:basedOn w:val="Normal"/>
    <w:uiPriority w:val="34"/>
    <w:qFormat/>
    <w:rsid w:val="00E345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07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7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935">
          <w:marLeft w:val="3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657">
          <w:marLeft w:val="3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64">
          <w:marLeft w:val="3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11</cp:revision>
  <cp:lastPrinted>2015-10-01T17:03:00Z</cp:lastPrinted>
  <dcterms:created xsi:type="dcterms:W3CDTF">2015-09-01T02:16:00Z</dcterms:created>
  <dcterms:modified xsi:type="dcterms:W3CDTF">2015-12-16T14:55:00Z</dcterms:modified>
</cp:coreProperties>
</file>