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E1DDF" w14:textId="77777777" w:rsidR="00CC7708" w:rsidRPr="00635E07" w:rsidRDefault="00635E07">
      <w:pPr>
        <w:rPr>
          <w:rFonts w:ascii="Garamond" w:hAnsi="Garamond"/>
          <w:b/>
        </w:rPr>
      </w:pPr>
      <w:r w:rsidRPr="00635E07">
        <w:rPr>
          <w:rFonts w:ascii="Garamond" w:hAnsi="Garamond"/>
          <w:b/>
        </w:rPr>
        <w:t>Code of Conduct 1: Buddhism</w:t>
      </w:r>
      <w:r>
        <w:rPr>
          <w:rFonts w:ascii="Garamond" w:hAnsi="Garamond"/>
          <w:b/>
        </w:rPr>
        <w:t xml:space="preserve"> Five</w:t>
      </w:r>
      <w:r w:rsidRPr="00635E07">
        <w:rPr>
          <w:rFonts w:ascii="Garamond" w:hAnsi="Garamond"/>
          <w:b/>
        </w:rPr>
        <w:t xml:space="preserve"> </w:t>
      </w:r>
      <w:r>
        <w:rPr>
          <w:rFonts w:ascii="Garamond" w:hAnsi="Garamond"/>
          <w:b/>
        </w:rPr>
        <w:t>P</w:t>
      </w:r>
      <w:r w:rsidRPr="00635E07">
        <w:rPr>
          <w:rFonts w:ascii="Garamond" w:hAnsi="Garamond"/>
          <w:b/>
        </w:rPr>
        <w:t xml:space="preserve">recepts and </w:t>
      </w:r>
      <w:r>
        <w:rPr>
          <w:rFonts w:ascii="Garamond" w:hAnsi="Garamond"/>
          <w:b/>
        </w:rPr>
        <w:t>P</w:t>
      </w:r>
      <w:r w:rsidRPr="00635E07">
        <w:rPr>
          <w:rFonts w:ascii="Garamond" w:hAnsi="Garamond"/>
          <w:b/>
        </w:rPr>
        <w:t xml:space="preserve">ositive </w:t>
      </w:r>
      <w:r>
        <w:rPr>
          <w:rFonts w:ascii="Garamond" w:hAnsi="Garamond"/>
          <w:b/>
        </w:rPr>
        <w:t>P</w:t>
      </w:r>
      <w:r w:rsidRPr="00635E07">
        <w:rPr>
          <w:rFonts w:ascii="Garamond" w:hAnsi="Garamond"/>
          <w:b/>
        </w:rPr>
        <w:t>ractices</w:t>
      </w:r>
    </w:p>
    <w:p w14:paraId="1C3CEE4C" w14:textId="31ED9D23" w:rsidR="00635E07" w:rsidRPr="00635E07" w:rsidRDefault="00635E07" w:rsidP="00635E07">
      <w:pPr>
        <w:pStyle w:val="NormalWeb"/>
        <w:rPr>
          <w:rFonts w:ascii="Garamond" w:hAnsi="Garamond"/>
        </w:rPr>
      </w:pPr>
      <w:r w:rsidRPr="00635E07">
        <w:rPr>
          <w:rFonts w:ascii="Garamond" w:hAnsi="Garamond"/>
        </w:rPr>
        <w:t>Human beings born into this world cannot choose the kind of body they would like to have. There are creative forces belonging to each, which are responsible for the variety and diversity of human types, thus making some of them good-looking and others displeasing to the sight. Those who are good-looking can, like brilliant flowers, do better than those displeasing to the sight in attracting the eyes of the passer-by, but that is all they can do as far as ‘skin-deep’ beauty is concerned.</w:t>
      </w:r>
    </w:p>
    <w:p w14:paraId="688E9DDE" w14:textId="77777777" w:rsidR="00635E07" w:rsidRPr="00635E07" w:rsidRDefault="00635E07" w:rsidP="00635E07">
      <w:pPr>
        <w:pStyle w:val="NormalWeb"/>
        <w:rPr>
          <w:rFonts w:ascii="Garamond" w:hAnsi="Garamond"/>
        </w:rPr>
      </w:pPr>
      <w:r w:rsidRPr="00635E07">
        <w:rPr>
          <w:rFonts w:ascii="Garamond" w:hAnsi="Garamond"/>
        </w:rPr>
        <w:t>A code of moral conduct is laid down as the basis and framework for Buddhism. This, like a ruler for drawing a straight line, prevents Buddhists from sidestepping the right path and urges them on straight to the goal. With this elementary stage well established the rest is sure to be won sooner or later.</w:t>
      </w:r>
    </w:p>
    <w:p w14:paraId="424B39B2" w14:textId="77777777" w:rsidR="00635E07" w:rsidRPr="00635E07" w:rsidRDefault="00635E07" w:rsidP="00635E07">
      <w:pPr>
        <w:pStyle w:val="NormalWeb"/>
        <w:rPr>
          <w:rFonts w:ascii="Garamond" w:hAnsi="Garamond"/>
        </w:rPr>
      </w:pPr>
      <w:r w:rsidRPr="00635E07">
        <w:rPr>
          <w:rFonts w:ascii="Garamond" w:hAnsi="Garamond"/>
        </w:rPr>
        <w:t>To prevent this, a system of basic morality has been laid down by the sages. It is founded on the five prohibitive articles, which are as follows:</w:t>
      </w:r>
    </w:p>
    <w:p w14:paraId="5AF138A8" w14:textId="77777777" w:rsidR="00635E07" w:rsidRPr="00635E07" w:rsidRDefault="00635E07" w:rsidP="00635E07">
      <w:pPr>
        <w:pStyle w:val="NormalWeb"/>
        <w:rPr>
          <w:rFonts w:ascii="Garamond" w:hAnsi="Garamond"/>
        </w:rPr>
      </w:pPr>
      <w:r w:rsidRPr="00635E07">
        <w:rPr>
          <w:rFonts w:ascii="Garamond" w:hAnsi="Garamond"/>
        </w:rPr>
        <w:t>1. To abstain from taking the lives of living beings.</w:t>
      </w:r>
      <w:r w:rsidRPr="00635E07">
        <w:rPr>
          <w:rFonts w:ascii="Garamond" w:hAnsi="Garamond"/>
        </w:rPr>
        <w:br/>
        <w:t>2. To abstain from taking that which is not given.</w:t>
      </w:r>
      <w:r w:rsidRPr="00635E07">
        <w:rPr>
          <w:rFonts w:ascii="Garamond" w:hAnsi="Garamond"/>
        </w:rPr>
        <w:br/>
        <w:t>3. To abstain from sexual misconduct.</w:t>
      </w:r>
      <w:r w:rsidRPr="00635E07">
        <w:rPr>
          <w:rFonts w:ascii="Garamond" w:hAnsi="Garamond"/>
        </w:rPr>
        <w:br/>
        <w:t>4. To abstain from telling falsehoods.</w:t>
      </w:r>
      <w:r w:rsidRPr="00635E07">
        <w:rPr>
          <w:rFonts w:ascii="Garamond" w:hAnsi="Garamond"/>
        </w:rPr>
        <w:br/>
        <w:t>5. To abstain from distilled and fermented intoxicants, which are the occasion for carelessness (which also includes drugs).</w:t>
      </w:r>
    </w:p>
    <w:p w14:paraId="73175A72" w14:textId="77777777" w:rsidR="00635E07" w:rsidRPr="00635E07" w:rsidRDefault="00635E07" w:rsidP="00635E07">
      <w:pPr>
        <w:pStyle w:val="NormalWeb"/>
        <w:rPr>
          <w:rFonts w:ascii="Garamond" w:hAnsi="Garamond"/>
        </w:rPr>
      </w:pPr>
      <w:r w:rsidRPr="00635E07">
        <w:rPr>
          <w:rFonts w:ascii="Garamond" w:hAnsi="Garamond"/>
        </w:rPr>
        <w:t>Contrasted with the negative virtues of precepts, there is also a set of five positive practices, which correspond to them, thus forming a complete practice of virtue. The</w:t>
      </w:r>
      <w:bookmarkStart w:id="0" w:name="_GoBack"/>
      <w:bookmarkEnd w:id="0"/>
      <w:r w:rsidRPr="00635E07">
        <w:rPr>
          <w:rFonts w:ascii="Garamond" w:hAnsi="Garamond"/>
        </w:rPr>
        <w:t>y are:</w:t>
      </w:r>
    </w:p>
    <w:p w14:paraId="61F5CA50" w14:textId="77777777" w:rsidR="00635E07" w:rsidRPr="00635E07" w:rsidRDefault="00635E07" w:rsidP="00635E07">
      <w:pPr>
        <w:pStyle w:val="NormalWeb"/>
        <w:rPr>
          <w:rFonts w:ascii="Garamond" w:hAnsi="Garamond"/>
        </w:rPr>
      </w:pPr>
      <w:r w:rsidRPr="00635E07">
        <w:rPr>
          <w:rFonts w:ascii="Garamond" w:hAnsi="Garamond"/>
        </w:rPr>
        <w:t>1. Loving-kindness and compassion.</w:t>
      </w:r>
      <w:r w:rsidRPr="00635E07">
        <w:rPr>
          <w:rFonts w:ascii="Garamond" w:hAnsi="Garamond"/>
        </w:rPr>
        <w:br/>
        <w:t>2. Patience in the right means of livelihood.</w:t>
      </w:r>
      <w:r w:rsidRPr="00635E07">
        <w:rPr>
          <w:rFonts w:ascii="Garamond" w:hAnsi="Garamond"/>
        </w:rPr>
        <w:br/>
        <w:t>3. Contentment in married life.</w:t>
      </w:r>
      <w:r w:rsidRPr="00635E07">
        <w:rPr>
          <w:rFonts w:ascii="Garamond" w:hAnsi="Garamond"/>
        </w:rPr>
        <w:br/>
        <w:t>4. Truthfulness.</w:t>
      </w:r>
      <w:r w:rsidRPr="00635E07">
        <w:rPr>
          <w:rFonts w:ascii="Garamond" w:hAnsi="Garamond"/>
        </w:rPr>
        <w:br/>
        <w:t>5. Watchfulness.</w:t>
      </w:r>
    </w:p>
    <w:p w14:paraId="2D5F457E" w14:textId="77777777" w:rsidR="00635E07" w:rsidRPr="00635E07" w:rsidRDefault="00635E07">
      <w:pPr>
        <w:rPr>
          <w:rFonts w:ascii="Garamond" w:hAnsi="Garamond"/>
        </w:rPr>
      </w:pPr>
    </w:p>
    <w:p w14:paraId="3AF9B1DD" w14:textId="77777777" w:rsidR="00635E07" w:rsidRPr="00635E07" w:rsidRDefault="00635E07">
      <w:pPr>
        <w:rPr>
          <w:rFonts w:ascii="Garamond" w:hAnsi="Garamond"/>
        </w:rPr>
      </w:pPr>
    </w:p>
    <w:p w14:paraId="182942E1" w14:textId="77777777" w:rsidR="00635E07" w:rsidRPr="00635E07" w:rsidRDefault="00635E07" w:rsidP="00635E07">
      <w:pPr>
        <w:rPr>
          <w:rFonts w:ascii="Garamond" w:hAnsi="Garamond"/>
          <w:b/>
        </w:rPr>
      </w:pPr>
    </w:p>
    <w:p w14:paraId="01F7722E" w14:textId="77777777" w:rsidR="00635E07" w:rsidRPr="00635E07" w:rsidRDefault="00635E07" w:rsidP="00635E07">
      <w:pPr>
        <w:rPr>
          <w:rFonts w:ascii="Garamond" w:hAnsi="Garamond"/>
          <w:b/>
        </w:rPr>
      </w:pPr>
    </w:p>
    <w:p w14:paraId="0CE40A48" w14:textId="77777777" w:rsidR="00635E07" w:rsidRDefault="00635E07" w:rsidP="00635E07">
      <w:pPr>
        <w:rPr>
          <w:rFonts w:ascii="Garamond" w:hAnsi="Garamond"/>
          <w:b/>
        </w:rPr>
      </w:pPr>
    </w:p>
    <w:p w14:paraId="236B2F26" w14:textId="77777777" w:rsidR="00635E07" w:rsidRDefault="00635E07" w:rsidP="00635E07">
      <w:pPr>
        <w:rPr>
          <w:rFonts w:ascii="Garamond" w:hAnsi="Garamond"/>
          <w:b/>
        </w:rPr>
      </w:pPr>
    </w:p>
    <w:p w14:paraId="61FC77BF" w14:textId="77777777" w:rsidR="00635E07" w:rsidRDefault="00635E07" w:rsidP="00635E07">
      <w:pPr>
        <w:rPr>
          <w:rFonts w:ascii="Garamond" w:hAnsi="Garamond"/>
          <w:b/>
        </w:rPr>
      </w:pPr>
    </w:p>
    <w:p w14:paraId="2D8AB8C3" w14:textId="77777777" w:rsidR="00635E07" w:rsidRDefault="00635E07" w:rsidP="00635E07">
      <w:pPr>
        <w:rPr>
          <w:rFonts w:ascii="Garamond" w:hAnsi="Garamond"/>
          <w:b/>
        </w:rPr>
      </w:pPr>
    </w:p>
    <w:p w14:paraId="3DDECEE2" w14:textId="77777777" w:rsidR="00635E07" w:rsidRPr="00635E07" w:rsidRDefault="00635E07" w:rsidP="00635E07">
      <w:pPr>
        <w:rPr>
          <w:rFonts w:ascii="Garamond" w:hAnsi="Garamond"/>
          <w:b/>
        </w:rPr>
      </w:pPr>
    </w:p>
    <w:p w14:paraId="27B376DD" w14:textId="77777777" w:rsidR="00635E07" w:rsidRPr="00635E07" w:rsidRDefault="00635E07" w:rsidP="00635E07">
      <w:pPr>
        <w:rPr>
          <w:rFonts w:ascii="Garamond" w:hAnsi="Garamond"/>
          <w:b/>
        </w:rPr>
      </w:pPr>
    </w:p>
    <w:p w14:paraId="2AE3D00E" w14:textId="77777777" w:rsidR="00635E07" w:rsidRPr="00635E07" w:rsidRDefault="00635E07" w:rsidP="00635E07">
      <w:pPr>
        <w:rPr>
          <w:rFonts w:ascii="Garamond" w:hAnsi="Garamond"/>
          <w:b/>
        </w:rPr>
      </w:pPr>
      <w:r w:rsidRPr="00635E07">
        <w:rPr>
          <w:rFonts w:ascii="Garamond" w:hAnsi="Garamond"/>
          <w:b/>
        </w:rPr>
        <w:lastRenderedPageBreak/>
        <w:t>Code of Conduct 2: 10 Commandments of the Christian Doctrine</w:t>
      </w:r>
    </w:p>
    <w:p w14:paraId="00B185C7" w14:textId="77777777" w:rsidR="00635E07" w:rsidRPr="00635E07" w:rsidRDefault="00635E07" w:rsidP="00635E07">
      <w:pPr>
        <w:spacing w:before="100" w:beforeAutospacing="1" w:after="100" w:afterAutospacing="1" w:line="240" w:lineRule="auto"/>
        <w:outlineLvl w:val="2"/>
        <w:rPr>
          <w:rFonts w:ascii="Garamond" w:eastAsia="Times New Roman" w:hAnsi="Garamond" w:cs="Times New Roman"/>
          <w:b/>
          <w:bCs/>
          <w:sz w:val="27"/>
          <w:szCs w:val="27"/>
        </w:rPr>
      </w:pPr>
      <w:r w:rsidRPr="00635E07">
        <w:rPr>
          <w:rFonts w:ascii="Garamond" w:eastAsia="Times New Roman" w:hAnsi="Garamond" w:cs="Times New Roman"/>
          <w:b/>
          <w:bCs/>
          <w:sz w:val="27"/>
          <w:szCs w:val="27"/>
        </w:rPr>
        <w:t>The 10 Commandments as listed in Exodus 20:2-17</w:t>
      </w:r>
    </w:p>
    <w:p w14:paraId="3565CADB" w14:textId="77777777" w:rsidR="00635E07" w:rsidRPr="00635E07" w:rsidRDefault="00635E07" w:rsidP="00635E07">
      <w:pPr>
        <w:numPr>
          <w:ilvl w:val="0"/>
          <w:numId w:val="1"/>
        </w:numPr>
        <w:spacing w:before="100" w:beforeAutospacing="1" w:after="100" w:afterAutospacing="1" w:line="360" w:lineRule="auto"/>
        <w:rPr>
          <w:rFonts w:ascii="Garamond" w:eastAsia="Times New Roman" w:hAnsi="Garamond" w:cs="Times New Roman"/>
          <w:sz w:val="24"/>
          <w:szCs w:val="24"/>
        </w:rPr>
      </w:pPr>
      <w:r w:rsidRPr="00635E07">
        <w:rPr>
          <w:rFonts w:ascii="Garamond" w:eastAsia="Times New Roman" w:hAnsi="Garamond" w:cs="Times New Roman"/>
          <w:sz w:val="24"/>
          <w:szCs w:val="24"/>
        </w:rPr>
        <w:t>“I am the LORD your God, who brought you out of the land of Egypt, out of the house of bondage. You shall have no other gods before Me.</w:t>
      </w:r>
    </w:p>
    <w:p w14:paraId="1D2409CE" w14:textId="77777777" w:rsidR="00635E07" w:rsidRPr="00635E07" w:rsidRDefault="00635E07" w:rsidP="00635E07">
      <w:pPr>
        <w:numPr>
          <w:ilvl w:val="0"/>
          <w:numId w:val="1"/>
        </w:numPr>
        <w:spacing w:before="100" w:beforeAutospacing="1" w:after="100" w:afterAutospacing="1" w:line="360" w:lineRule="auto"/>
        <w:rPr>
          <w:rFonts w:ascii="Garamond" w:eastAsia="Times New Roman" w:hAnsi="Garamond" w:cs="Times New Roman"/>
          <w:sz w:val="24"/>
          <w:szCs w:val="24"/>
        </w:rPr>
      </w:pPr>
      <w:r w:rsidRPr="00635E07">
        <w:rPr>
          <w:rFonts w:ascii="Garamond" w:eastAsia="Times New Roman" w:hAnsi="Garamond" w:cs="Times New Roman"/>
          <w:sz w:val="24"/>
          <w:szCs w:val="24"/>
        </w:rPr>
        <w:t>“You shall not make for yourself a carved image—any likeness of anything that is in heaven above, or that is in the earth beneath, or that is in the water under the earth; you shall not bow down to them nor serve them. For I, the LORD your God, am a jealous God, visiting the iniquity of the fathers upon the children to the third and fourth generations of those who hate Me, but showing mercy to thousands, to those who love Me and keep My commandments.</w:t>
      </w:r>
    </w:p>
    <w:p w14:paraId="0A98E567" w14:textId="77777777" w:rsidR="00635E07" w:rsidRPr="00635E07" w:rsidRDefault="00635E07" w:rsidP="00635E07">
      <w:pPr>
        <w:numPr>
          <w:ilvl w:val="0"/>
          <w:numId w:val="1"/>
        </w:numPr>
        <w:spacing w:before="100" w:beforeAutospacing="1" w:after="100" w:afterAutospacing="1" w:line="360" w:lineRule="auto"/>
        <w:rPr>
          <w:rFonts w:ascii="Garamond" w:eastAsia="Times New Roman" w:hAnsi="Garamond" w:cs="Times New Roman"/>
          <w:sz w:val="24"/>
          <w:szCs w:val="24"/>
        </w:rPr>
      </w:pPr>
      <w:r w:rsidRPr="00635E07">
        <w:rPr>
          <w:rFonts w:ascii="Garamond" w:eastAsia="Times New Roman" w:hAnsi="Garamond" w:cs="Times New Roman"/>
          <w:sz w:val="24"/>
          <w:szCs w:val="24"/>
        </w:rPr>
        <w:t>“You shall not take the name of the LORD your God in vain, for the LORD will not hold him guiltless who takes His name in vain.</w:t>
      </w:r>
    </w:p>
    <w:p w14:paraId="26A5516C" w14:textId="77777777" w:rsidR="00635E07" w:rsidRPr="00635E07" w:rsidRDefault="00635E07" w:rsidP="00635E07">
      <w:pPr>
        <w:numPr>
          <w:ilvl w:val="0"/>
          <w:numId w:val="1"/>
        </w:numPr>
        <w:spacing w:before="100" w:beforeAutospacing="1" w:after="100" w:afterAutospacing="1" w:line="360" w:lineRule="auto"/>
        <w:rPr>
          <w:rFonts w:ascii="Garamond" w:eastAsia="Times New Roman" w:hAnsi="Garamond" w:cs="Times New Roman"/>
          <w:sz w:val="24"/>
          <w:szCs w:val="24"/>
        </w:rPr>
      </w:pPr>
      <w:r w:rsidRPr="00635E07">
        <w:rPr>
          <w:rFonts w:ascii="Garamond" w:eastAsia="Times New Roman" w:hAnsi="Garamond" w:cs="Times New Roman"/>
          <w:sz w:val="24"/>
          <w:szCs w:val="24"/>
        </w:rPr>
        <w:t>“Remember the Sabbath day, to keep it holy. Six days you shall labor and do all your work, but the seventh day is the Sabbath of the LORD your God. In it you shall do no work: you, nor your son, nor your daughter, nor your male servant, nor your female servant, nor your cattle, nor your stranger who is within your gates. For in six days the LORD made the heavens and the earth, the sea, and all that is in them, and rested the seventh day. Therefore the LORD blessed the Sabbath day and hallowed it.</w:t>
      </w:r>
    </w:p>
    <w:p w14:paraId="2F316E22" w14:textId="77777777" w:rsidR="00635E07" w:rsidRPr="00635E07" w:rsidRDefault="00635E07" w:rsidP="00635E07">
      <w:pPr>
        <w:numPr>
          <w:ilvl w:val="0"/>
          <w:numId w:val="1"/>
        </w:numPr>
        <w:spacing w:before="100" w:beforeAutospacing="1" w:after="100" w:afterAutospacing="1" w:line="360" w:lineRule="auto"/>
        <w:rPr>
          <w:rFonts w:ascii="Garamond" w:eastAsia="Times New Roman" w:hAnsi="Garamond" w:cs="Times New Roman"/>
          <w:sz w:val="24"/>
          <w:szCs w:val="24"/>
        </w:rPr>
      </w:pPr>
      <w:r w:rsidRPr="00635E07">
        <w:rPr>
          <w:rFonts w:ascii="Garamond" w:eastAsia="Times New Roman" w:hAnsi="Garamond" w:cs="Times New Roman"/>
          <w:sz w:val="24"/>
          <w:szCs w:val="24"/>
        </w:rPr>
        <w:t>“Honor your father and your mother, that your days may be long upon the land which the LORD your God is giving you.</w:t>
      </w:r>
    </w:p>
    <w:p w14:paraId="165AD649" w14:textId="77777777" w:rsidR="00635E07" w:rsidRPr="00635E07" w:rsidRDefault="00635E07" w:rsidP="00635E07">
      <w:pPr>
        <w:numPr>
          <w:ilvl w:val="0"/>
          <w:numId w:val="1"/>
        </w:numPr>
        <w:spacing w:before="100" w:beforeAutospacing="1" w:after="100" w:afterAutospacing="1" w:line="360" w:lineRule="auto"/>
        <w:rPr>
          <w:rFonts w:ascii="Garamond" w:eastAsia="Times New Roman" w:hAnsi="Garamond" w:cs="Times New Roman"/>
          <w:sz w:val="24"/>
          <w:szCs w:val="24"/>
        </w:rPr>
      </w:pPr>
      <w:r w:rsidRPr="00635E07">
        <w:rPr>
          <w:rFonts w:ascii="Garamond" w:eastAsia="Times New Roman" w:hAnsi="Garamond" w:cs="Times New Roman"/>
          <w:sz w:val="24"/>
          <w:szCs w:val="24"/>
        </w:rPr>
        <w:t>“You shall not murder.</w:t>
      </w:r>
    </w:p>
    <w:p w14:paraId="35DB7062" w14:textId="77777777" w:rsidR="00635E07" w:rsidRPr="00635E07" w:rsidRDefault="00635E07" w:rsidP="00635E07">
      <w:pPr>
        <w:numPr>
          <w:ilvl w:val="0"/>
          <w:numId w:val="1"/>
        </w:numPr>
        <w:spacing w:before="100" w:beforeAutospacing="1" w:after="100" w:afterAutospacing="1" w:line="360" w:lineRule="auto"/>
        <w:rPr>
          <w:rFonts w:ascii="Garamond" w:eastAsia="Times New Roman" w:hAnsi="Garamond" w:cs="Times New Roman"/>
          <w:sz w:val="24"/>
          <w:szCs w:val="24"/>
        </w:rPr>
      </w:pPr>
      <w:r w:rsidRPr="00635E07">
        <w:rPr>
          <w:rFonts w:ascii="Garamond" w:eastAsia="Times New Roman" w:hAnsi="Garamond" w:cs="Times New Roman"/>
          <w:sz w:val="24"/>
          <w:szCs w:val="24"/>
        </w:rPr>
        <w:t>“You shall not commit adultery.</w:t>
      </w:r>
    </w:p>
    <w:p w14:paraId="3E732C7A" w14:textId="77777777" w:rsidR="00635E07" w:rsidRPr="00635E07" w:rsidRDefault="00635E07" w:rsidP="00635E07">
      <w:pPr>
        <w:numPr>
          <w:ilvl w:val="0"/>
          <w:numId w:val="1"/>
        </w:numPr>
        <w:spacing w:before="100" w:beforeAutospacing="1" w:after="100" w:afterAutospacing="1" w:line="360" w:lineRule="auto"/>
        <w:rPr>
          <w:rFonts w:ascii="Garamond" w:eastAsia="Times New Roman" w:hAnsi="Garamond" w:cs="Times New Roman"/>
          <w:sz w:val="24"/>
          <w:szCs w:val="24"/>
        </w:rPr>
      </w:pPr>
      <w:r w:rsidRPr="00635E07">
        <w:rPr>
          <w:rFonts w:ascii="Garamond" w:eastAsia="Times New Roman" w:hAnsi="Garamond" w:cs="Times New Roman"/>
          <w:sz w:val="24"/>
          <w:szCs w:val="24"/>
        </w:rPr>
        <w:t>“You shall not steal.</w:t>
      </w:r>
    </w:p>
    <w:p w14:paraId="637E2C18" w14:textId="77777777" w:rsidR="00635E07" w:rsidRPr="00635E07" w:rsidRDefault="00635E07" w:rsidP="00635E07">
      <w:pPr>
        <w:numPr>
          <w:ilvl w:val="0"/>
          <w:numId w:val="1"/>
        </w:numPr>
        <w:spacing w:before="100" w:beforeAutospacing="1" w:after="100" w:afterAutospacing="1" w:line="360" w:lineRule="auto"/>
        <w:rPr>
          <w:rFonts w:ascii="Garamond" w:eastAsia="Times New Roman" w:hAnsi="Garamond" w:cs="Times New Roman"/>
          <w:sz w:val="24"/>
          <w:szCs w:val="24"/>
        </w:rPr>
      </w:pPr>
      <w:r w:rsidRPr="00635E07">
        <w:rPr>
          <w:rFonts w:ascii="Garamond" w:eastAsia="Times New Roman" w:hAnsi="Garamond" w:cs="Times New Roman"/>
          <w:sz w:val="24"/>
          <w:szCs w:val="24"/>
        </w:rPr>
        <w:t>“You shall not bear false witness against your neighbor.</w:t>
      </w:r>
    </w:p>
    <w:p w14:paraId="7A6E8482" w14:textId="77777777" w:rsidR="00635E07" w:rsidRPr="00635E07" w:rsidRDefault="00635E07" w:rsidP="00635E07">
      <w:pPr>
        <w:numPr>
          <w:ilvl w:val="0"/>
          <w:numId w:val="1"/>
        </w:numPr>
        <w:spacing w:before="100" w:beforeAutospacing="1" w:after="100" w:afterAutospacing="1" w:line="360" w:lineRule="auto"/>
        <w:rPr>
          <w:rFonts w:ascii="Garamond" w:eastAsia="Times New Roman" w:hAnsi="Garamond" w:cs="Times New Roman"/>
          <w:sz w:val="24"/>
          <w:szCs w:val="24"/>
        </w:rPr>
      </w:pPr>
      <w:r w:rsidRPr="00635E07">
        <w:rPr>
          <w:rFonts w:ascii="Garamond" w:eastAsia="Times New Roman" w:hAnsi="Garamond" w:cs="Times New Roman"/>
          <w:sz w:val="24"/>
          <w:szCs w:val="24"/>
        </w:rPr>
        <w:t>“You shall not covet your neighbor’s house; you shall not covet your neighbor’s wife, nor his male servant, nor his female servant, nor his ox, nor his donkey, nor anything that is your neighbor’s.”</w:t>
      </w:r>
    </w:p>
    <w:p w14:paraId="7CDE6FBA" w14:textId="77777777" w:rsidR="00635E07" w:rsidRPr="00635E07" w:rsidRDefault="00635E07" w:rsidP="00635E07">
      <w:pPr>
        <w:spacing w:before="100" w:beforeAutospacing="1" w:after="100" w:afterAutospacing="1" w:line="360" w:lineRule="auto"/>
        <w:rPr>
          <w:rFonts w:ascii="Garamond" w:eastAsia="Times New Roman" w:hAnsi="Garamond" w:cs="Times New Roman"/>
          <w:sz w:val="24"/>
          <w:szCs w:val="24"/>
        </w:rPr>
      </w:pPr>
    </w:p>
    <w:p w14:paraId="7C712030" w14:textId="77777777" w:rsidR="00635E07" w:rsidRPr="00635E07" w:rsidRDefault="00635E07" w:rsidP="00635E07">
      <w:pPr>
        <w:spacing w:before="100" w:beforeAutospacing="1" w:after="100" w:afterAutospacing="1" w:line="360" w:lineRule="auto"/>
        <w:rPr>
          <w:rFonts w:ascii="Garamond" w:eastAsia="Times New Roman" w:hAnsi="Garamond" w:cs="Times New Roman"/>
          <w:sz w:val="24"/>
          <w:szCs w:val="24"/>
        </w:rPr>
      </w:pPr>
    </w:p>
    <w:p w14:paraId="1AECC7C0" w14:textId="3690D9A0" w:rsidR="00635E07" w:rsidRPr="00635E07" w:rsidRDefault="00635E07" w:rsidP="00635E07">
      <w:pPr>
        <w:rPr>
          <w:rFonts w:ascii="Garamond" w:hAnsi="Garamond"/>
          <w:b/>
        </w:rPr>
      </w:pPr>
      <w:r w:rsidRPr="00635E07">
        <w:rPr>
          <w:rFonts w:ascii="Garamond" w:hAnsi="Garamond"/>
          <w:b/>
        </w:rPr>
        <w:lastRenderedPageBreak/>
        <w:t xml:space="preserve">Code of Conduct </w:t>
      </w:r>
      <w:r w:rsidR="00484D96">
        <w:rPr>
          <w:rFonts w:ascii="Garamond" w:hAnsi="Garamond"/>
          <w:b/>
        </w:rPr>
        <w:t>3</w:t>
      </w:r>
      <w:r w:rsidRPr="00635E07">
        <w:rPr>
          <w:rFonts w:ascii="Garamond" w:hAnsi="Garamond"/>
          <w:b/>
        </w:rPr>
        <w:t>: Boy Scout Oath and Law</w:t>
      </w:r>
    </w:p>
    <w:p w14:paraId="119B80F2" w14:textId="511C379D" w:rsidR="00635E07" w:rsidRPr="00635E07" w:rsidRDefault="00484D96" w:rsidP="00484D96">
      <w:pPr>
        <w:pStyle w:val="Heading3"/>
        <w:rPr>
          <w:rFonts w:ascii="Garamond" w:hAnsi="Garamond"/>
        </w:rPr>
      </w:pPr>
      <w:r>
        <w:rPr>
          <w:rFonts w:ascii="Garamond" w:hAnsi="Garamond"/>
        </w:rPr>
        <w:t>Scout Oath (or Promise</w:t>
      </w:r>
    </w:p>
    <w:p w14:paraId="15AE82EF" w14:textId="77777777" w:rsidR="00635E07" w:rsidRPr="00635E07" w:rsidRDefault="00635E07" w:rsidP="00635E07">
      <w:pPr>
        <w:pStyle w:val="NormalWeb"/>
        <w:rPr>
          <w:rFonts w:ascii="Garamond" w:hAnsi="Garamond"/>
        </w:rPr>
      </w:pPr>
      <w:r w:rsidRPr="00635E07">
        <w:rPr>
          <w:rFonts w:ascii="Garamond" w:hAnsi="Garamond"/>
        </w:rPr>
        <w:t xml:space="preserve">On my honor I will do my best </w:t>
      </w:r>
      <w:r w:rsidRPr="00635E07">
        <w:rPr>
          <w:rFonts w:ascii="Garamond" w:hAnsi="Garamond"/>
        </w:rPr>
        <w:br/>
        <w:t xml:space="preserve">To do my duty to God and my country </w:t>
      </w:r>
      <w:r w:rsidRPr="00635E07">
        <w:rPr>
          <w:rFonts w:ascii="Garamond" w:hAnsi="Garamond"/>
        </w:rPr>
        <w:br/>
        <w:t xml:space="preserve">and to obey the Scout Law; </w:t>
      </w:r>
      <w:r w:rsidRPr="00635E07">
        <w:rPr>
          <w:rFonts w:ascii="Garamond" w:hAnsi="Garamond"/>
        </w:rPr>
        <w:br/>
        <w:t>To help other people at all times;</w:t>
      </w:r>
      <w:r w:rsidRPr="00635E07">
        <w:rPr>
          <w:rFonts w:ascii="Garamond" w:hAnsi="Garamond"/>
        </w:rPr>
        <w:br/>
        <w:t xml:space="preserve">To keep myself physically strong, </w:t>
      </w:r>
      <w:r w:rsidRPr="00635E07">
        <w:rPr>
          <w:rFonts w:ascii="Garamond" w:hAnsi="Garamond"/>
        </w:rPr>
        <w:br/>
        <w:t>mentally awake, and morally straight.</w:t>
      </w:r>
    </w:p>
    <w:p w14:paraId="62E1B515" w14:textId="77777777" w:rsidR="00635E07" w:rsidRPr="00635E07" w:rsidRDefault="00635E07" w:rsidP="00635E07">
      <w:pPr>
        <w:rPr>
          <w:rFonts w:ascii="Garamond" w:hAnsi="Garamond"/>
        </w:rPr>
      </w:pPr>
    </w:p>
    <w:p w14:paraId="07ECD18E" w14:textId="77777777" w:rsidR="00635E07" w:rsidRPr="00635E07" w:rsidRDefault="00635E07" w:rsidP="00635E07">
      <w:pPr>
        <w:pStyle w:val="Heading3"/>
        <w:rPr>
          <w:rFonts w:ascii="Garamond" w:hAnsi="Garamond"/>
        </w:rPr>
      </w:pPr>
      <w:r w:rsidRPr="00635E07">
        <w:rPr>
          <w:rFonts w:ascii="Garamond" w:hAnsi="Garamond"/>
        </w:rPr>
        <w:t>Scout Law</w:t>
      </w:r>
    </w:p>
    <w:p w14:paraId="232FEFC8" w14:textId="77777777" w:rsidR="00635E07" w:rsidRPr="00635E07" w:rsidRDefault="00635E07" w:rsidP="00635E07">
      <w:pPr>
        <w:pStyle w:val="NormalWeb"/>
        <w:rPr>
          <w:rFonts w:ascii="Garamond" w:hAnsi="Garamond"/>
        </w:rPr>
      </w:pPr>
      <w:r w:rsidRPr="00635E07">
        <w:rPr>
          <w:rFonts w:ascii="Garamond" w:hAnsi="Garamond"/>
        </w:rPr>
        <w:t xml:space="preserve">A Scout is trustworthy, loyal, helpful, friendly, </w:t>
      </w:r>
      <w:r w:rsidRPr="00635E07">
        <w:rPr>
          <w:rFonts w:ascii="Garamond" w:hAnsi="Garamond"/>
        </w:rPr>
        <w:br/>
        <w:t>courteous, kind, obedient, cheerful, thrifty,</w:t>
      </w:r>
      <w:r w:rsidRPr="00635E07">
        <w:rPr>
          <w:rFonts w:ascii="Garamond" w:hAnsi="Garamond"/>
        </w:rPr>
        <w:br/>
        <w:t xml:space="preserve">brave, clean, and reverent. </w:t>
      </w:r>
    </w:p>
    <w:p w14:paraId="010E922B" w14:textId="77777777" w:rsidR="00635E07" w:rsidRPr="00635E07" w:rsidRDefault="00635E07" w:rsidP="00635E07">
      <w:pPr>
        <w:rPr>
          <w:rFonts w:ascii="Garamond" w:hAnsi="Garamond"/>
          <w:b/>
        </w:rPr>
      </w:pPr>
    </w:p>
    <w:p w14:paraId="3924EBA6" w14:textId="77777777" w:rsidR="00484D96" w:rsidRPr="00484D96" w:rsidRDefault="00484D96" w:rsidP="00484D96">
      <w:pPr>
        <w:pStyle w:val="Heading3"/>
        <w:rPr>
          <w:rFonts w:ascii="Garamond" w:hAnsi="Garamond"/>
        </w:rPr>
      </w:pPr>
      <w:bookmarkStart w:id="1" w:name="Slogan"/>
      <w:r w:rsidRPr="00484D96">
        <w:rPr>
          <w:rFonts w:ascii="Garamond" w:hAnsi="Garamond"/>
        </w:rPr>
        <w:t>Boy Scout Slogan</w:t>
      </w:r>
      <w:bookmarkEnd w:id="1"/>
    </w:p>
    <w:p w14:paraId="06CA2783" w14:textId="60163A89" w:rsidR="00484D96" w:rsidRDefault="00484D96" w:rsidP="00484D96">
      <w:pPr>
        <w:pStyle w:val="NormalWeb"/>
        <w:rPr>
          <w:rFonts w:ascii="Garamond" w:hAnsi="Garamond"/>
        </w:rPr>
      </w:pPr>
      <w:r>
        <w:rPr>
          <w:rFonts w:ascii="Garamond" w:hAnsi="Garamond"/>
        </w:rPr>
        <w:t>Do a good turn daily.</w:t>
      </w:r>
    </w:p>
    <w:p w14:paraId="64576458" w14:textId="77777777" w:rsidR="00484D96" w:rsidRPr="00484D96" w:rsidRDefault="00484D96" w:rsidP="00484D96">
      <w:pPr>
        <w:pStyle w:val="Heading3"/>
        <w:rPr>
          <w:rFonts w:ascii="Garamond" w:hAnsi="Garamond"/>
        </w:rPr>
      </w:pPr>
    </w:p>
    <w:p w14:paraId="145A86F6" w14:textId="77777777" w:rsidR="00484D96" w:rsidRPr="00484D96" w:rsidRDefault="00484D96" w:rsidP="00484D96">
      <w:pPr>
        <w:pStyle w:val="Heading3"/>
        <w:rPr>
          <w:rFonts w:ascii="Garamond" w:hAnsi="Garamond"/>
        </w:rPr>
      </w:pPr>
      <w:bookmarkStart w:id="2" w:name="Outdoor"/>
      <w:r w:rsidRPr="00484D96">
        <w:rPr>
          <w:rFonts w:ascii="Garamond" w:hAnsi="Garamond"/>
        </w:rPr>
        <w:t>The Outdoor Code</w:t>
      </w:r>
      <w:bookmarkEnd w:id="2"/>
    </w:p>
    <w:p w14:paraId="6FF851F2" w14:textId="77777777" w:rsidR="00484D96" w:rsidRPr="00484D96" w:rsidRDefault="00484D96" w:rsidP="00484D96">
      <w:pPr>
        <w:pStyle w:val="NormalWeb"/>
        <w:rPr>
          <w:rFonts w:ascii="Garamond" w:hAnsi="Garamond"/>
        </w:rPr>
      </w:pPr>
      <w:r w:rsidRPr="00484D96">
        <w:rPr>
          <w:rFonts w:ascii="Garamond" w:hAnsi="Garamond"/>
        </w:rPr>
        <w:t>As an American, I will do my best to -</w:t>
      </w:r>
    </w:p>
    <w:p w14:paraId="246CB52A" w14:textId="77777777" w:rsidR="00484D96" w:rsidRPr="00484D96" w:rsidRDefault="00484D96" w:rsidP="00484D96">
      <w:pPr>
        <w:pStyle w:val="NormalWeb"/>
        <w:rPr>
          <w:rFonts w:ascii="Garamond" w:hAnsi="Garamond"/>
        </w:rPr>
      </w:pPr>
      <w:r w:rsidRPr="00484D96">
        <w:rPr>
          <w:rFonts w:ascii="Garamond" w:hAnsi="Garamond"/>
        </w:rPr>
        <w:t>Be clean in my outdoor manners</w:t>
      </w:r>
    </w:p>
    <w:p w14:paraId="796ED6A9" w14:textId="77777777" w:rsidR="00484D96" w:rsidRPr="00484D96" w:rsidRDefault="00484D96" w:rsidP="00484D96">
      <w:pPr>
        <w:pStyle w:val="NormalWeb"/>
        <w:rPr>
          <w:rFonts w:ascii="Garamond" w:hAnsi="Garamond"/>
        </w:rPr>
      </w:pPr>
      <w:r w:rsidRPr="00484D96">
        <w:rPr>
          <w:rFonts w:ascii="Garamond" w:hAnsi="Garamond"/>
        </w:rPr>
        <w:t>Be careful with fire</w:t>
      </w:r>
    </w:p>
    <w:p w14:paraId="2C2DF966" w14:textId="77777777" w:rsidR="00484D96" w:rsidRPr="00484D96" w:rsidRDefault="00484D96" w:rsidP="00484D96">
      <w:pPr>
        <w:pStyle w:val="NormalWeb"/>
        <w:rPr>
          <w:rFonts w:ascii="Garamond" w:hAnsi="Garamond"/>
        </w:rPr>
      </w:pPr>
      <w:r w:rsidRPr="00484D96">
        <w:rPr>
          <w:rFonts w:ascii="Garamond" w:hAnsi="Garamond"/>
        </w:rPr>
        <w:t>Be considerate in the outdoors, and</w:t>
      </w:r>
    </w:p>
    <w:p w14:paraId="7AC57606" w14:textId="77777777" w:rsidR="00484D96" w:rsidRPr="00484D96" w:rsidRDefault="00484D96" w:rsidP="00484D96">
      <w:pPr>
        <w:pStyle w:val="NormalWeb"/>
        <w:rPr>
          <w:rFonts w:ascii="Garamond" w:hAnsi="Garamond"/>
        </w:rPr>
      </w:pPr>
      <w:r w:rsidRPr="00484D96">
        <w:rPr>
          <w:rFonts w:ascii="Garamond" w:hAnsi="Garamond"/>
        </w:rPr>
        <w:t>Be conservation minded.</w:t>
      </w:r>
    </w:p>
    <w:p w14:paraId="270A2C2D" w14:textId="77777777" w:rsidR="00635E07" w:rsidRPr="00635E07" w:rsidRDefault="00635E07" w:rsidP="00635E07">
      <w:pPr>
        <w:spacing w:before="100" w:beforeAutospacing="1" w:after="100" w:afterAutospacing="1" w:line="360" w:lineRule="auto"/>
        <w:rPr>
          <w:rFonts w:ascii="Garamond" w:eastAsia="Times New Roman" w:hAnsi="Garamond" w:cs="Times New Roman"/>
          <w:sz w:val="24"/>
          <w:szCs w:val="24"/>
        </w:rPr>
      </w:pPr>
    </w:p>
    <w:p w14:paraId="4C4D88CC" w14:textId="77777777" w:rsidR="00635E07" w:rsidRPr="00635E07" w:rsidRDefault="00635E07">
      <w:pPr>
        <w:rPr>
          <w:rFonts w:ascii="Garamond" w:hAnsi="Garamond"/>
        </w:rPr>
      </w:pPr>
    </w:p>
    <w:p w14:paraId="5585E644" w14:textId="77777777" w:rsidR="00635E07" w:rsidRPr="00635E07" w:rsidRDefault="00635E07">
      <w:pPr>
        <w:rPr>
          <w:rFonts w:ascii="Garamond" w:hAnsi="Garamond"/>
        </w:rPr>
      </w:pPr>
    </w:p>
    <w:p w14:paraId="0CDFB34C" w14:textId="77777777" w:rsidR="00635E07" w:rsidRPr="00635E07" w:rsidRDefault="00635E07">
      <w:pPr>
        <w:rPr>
          <w:rFonts w:ascii="Garamond" w:hAnsi="Garamond"/>
        </w:rPr>
      </w:pPr>
    </w:p>
    <w:p w14:paraId="1C8C4FD6" w14:textId="77777777" w:rsidR="00635E07" w:rsidRPr="00635E07" w:rsidRDefault="00635E07" w:rsidP="00635E07">
      <w:pPr>
        <w:rPr>
          <w:rFonts w:ascii="Garamond" w:hAnsi="Garamond"/>
          <w:b/>
        </w:rPr>
      </w:pPr>
      <w:r>
        <w:rPr>
          <w:rFonts w:ascii="Garamond" w:hAnsi="Garamond"/>
          <w:b/>
        </w:rPr>
        <w:lastRenderedPageBreak/>
        <w:t>Code of Conduct 4</w:t>
      </w:r>
      <w:r w:rsidRPr="00635E07">
        <w:rPr>
          <w:rFonts w:ascii="Garamond" w:hAnsi="Garamond"/>
          <w:b/>
        </w:rPr>
        <w:t>: The Hippocratic Oath (Modern Version)</w:t>
      </w:r>
      <w:r>
        <w:rPr>
          <w:rFonts w:ascii="Garamond" w:hAnsi="Garamond"/>
          <w:b/>
        </w:rPr>
        <w:t xml:space="preserve"> taken by all licensed physicians. </w:t>
      </w:r>
    </w:p>
    <w:p w14:paraId="4DDF92BE" w14:textId="77777777" w:rsidR="00635E07" w:rsidRPr="00635E07" w:rsidRDefault="00635E07" w:rsidP="00635E07">
      <w:pPr>
        <w:spacing w:beforeAutospacing="1" w:after="100" w:afterAutospacing="1" w:line="240" w:lineRule="auto"/>
        <w:rPr>
          <w:rFonts w:ascii="Garamond" w:eastAsia="Times New Roman" w:hAnsi="Garamond" w:cs="Times New Roman"/>
          <w:sz w:val="24"/>
          <w:szCs w:val="24"/>
        </w:rPr>
      </w:pPr>
      <w:r w:rsidRPr="00635E07">
        <w:rPr>
          <w:rFonts w:ascii="Garamond" w:eastAsia="Times New Roman" w:hAnsi="Garamond" w:cs="Times New Roman"/>
          <w:sz w:val="24"/>
          <w:szCs w:val="24"/>
        </w:rPr>
        <w:t>I swear to fulfill, to the best of my ability and judgment, this covenant:...</w:t>
      </w:r>
    </w:p>
    <w:p w14:paraId="150D603D" w14:textId="77777777" w:rsidR="00635E07" w:rsidRPr="00635E07" w:rsidRDefault="00635E07" w:rsidP="00635E07">
      <w:pPr>
        <w:spacing w:before="100" w:beforeAutospacing="1" w:after="100" w:afterAutospacing="1" w:line="240" w:lineRule="auto"/>
        <w:rPr>
          <w:rFonts w:ascii="Garamond" w:eastAsia="Times New Roman" w:hAnsi="Garamond" w:cs="Times New Roman"/>
          <w:sz w:val="24"/>
          <w:szCs w:val="24"/>
        </w:rPr>
      </w:pPr>
      <w:r w:rsidRPr="00635E07">
        <w:rPr>
          <w:rFonts w:ascii="Garamond" w:eastAsia="Times New Roman" w:hAnsi="Garamond" w:cs="Times New Roman"/>
          <w:sz w:val="24"/>
          <w:szCs w:val="24"/>
        </w:rPr>
        <w:t>I will respect the hard-won scientific gains of those physicians in whose steps I walk, and gladly share such knowledge as is mine with those who are to follow.</w:t>
      </w:r>
    </w:p>
    <w:p w14:paraId="3D31B623" w14:textId="77777777" w:rsidR="00635E07" w:rsidRPr="00635E07" w:rsidRDefault="00635E07" w:rsidP="00635E07">
      <w:pPr>
        <w:spacing w:before="100" w:beforeAutospacing="1" w:after="100" w:afterAutospacing="1" w:line="240" w:lineRule="auto"/>
        <w:rPr>
          <w:rFonts w:ascii="Garamond" w:eastAsia="Times New Roman" w:hAnsi="Garamond" w:cs="Times New Roman"/>
          <w:sz w:val="24"/>
          <w:szCs w:val="24"/>
        </w:rPr>
      </w:pPr>
      <w:r w:rsidRPr="00635E07">
        <w:rPr>
          <w:rFonts w:ascii="Garamond" w:eastAsia="Times New Roman" w:hAnsi="Garamond" w:cs="Times New Roman"/>
          <w:sz w:val="24"/>
          <w:szCs w:val="24"/>
        </w:rPr>
        <w:t>I will apply, for the benefit of the sick, all measures which are required, avoiding those twin traps of overtreatment and therapeutic nihilism.</w:t>
      </w:r>
    </w:p>
    <w:p w14:paraId="37253C79" w14:textId="77777777" w:rsidR="00635E07" w:rsidRPr="00635E07" w:rsidRDefault="00635E07" w:rsidP="00635E07">
      <w:pPr>
        <w:spacing w:before="100" w:beforeAutospacing="1" w:after="100" w:afterAutospacing="1" w:line="240" w:lineRule="auto"/>
        <w:rPr>
          <w:rFonts w:ascii="Garamond" w:eastAsia="Times New Roman" w:hAnsi="Garamond" w:cs="Times New Roman"/>
          <w:sz w:val="24"/>
          <w:szCs w:val="24"/>
        </w:rPr>
      </w:pPr>
      <w:r w:rsidRPr="00635E07">
        <w:rPr>
          <w:rFonts w:ascii="Garamond" w:eastAsia="Times New Roman" w:hAnsi="Garamond" w:cs="Times New Roman"/>
          <w:sz w:val="24"/>
          <w:szCs w:val="24"/>
        </w:rPr>
        <w:t>I will remember that there is art to medicine as well as science, and that warmth, sympathy, and understanding may outweigh the surgeon's knife or the chemist's drug.</w:t>
      </w:r>
    </w:p>
    <w:p w14:paraId="2A8DCD0B" w14:textId="77777777" w:rsidR="00635E07" w:rsidRPr="00635E07" w:rsidRDefault="00635E07" w:rsidP="00635E07">
      <w:pPr>
        <w:spacing w:before="100" w:beforeAutospacing="1" w:after="100" w:afterAutospacing="1" w:line="240" w:lineRule="auto"/>
        <w:rPr>
          <w:rFonts w:ascii="Garamond" w:eastAsia="Times New Roman" w:hAnsi="Garamond" w:cs="Times New Roman"/>
          <w:sz w:val="24"/>
          <w:szCs w:val="24"/>
        </w:rPr>
      </w:pPr>
      <w:r w:rsidRPr="00635E07">
        <w:rPr>
          <w:rFonts w:ascii="Garamond" w:eastAsia="Times New Roman" w:hAnsi="Garamond" w:cs="Times New Roman"/>
          <w:sz w:val="24"/>
          <w:szCs w:val="24"/>
        </w:rPr>
        <w:t>I will not be ashamed to say "I know not," nor will I fail to call in my colleagues when the skills of another are needed for a patient's recovery.</w:t>
      </w:r>
    </w:p>
    <w:p w14:paraId="1CFFE5BB" w14:textId="77777777" w:rsidR="00635E07" w:rsidRPr="00635E07" w:rsidRDefault="00635E07" w:rsidP="00635E07">
      <w:pPr>
        <w:spacing w:before="100" w:beforeAutospacing="1" w:after="100" w:afterAutospacing="1" w:line="240" w:lineRule="auto"/>
        <w:rPr>
          <w:rFonts w:ascii="Garamond" w:eastAsia="Times New Roman" w:hAnsi="Garamond" w:cs="Times New Roman"/>
          <w:sz w:val="24"/>
          <w:szCs w:val="24"/>
        </w:rPr>
      </w:pPr>
      <w:r w:rsidRPr="00635E07">
        <w:rPr>
          <w:rFonts w:ascii="Garamond" w:eastAsia="Times New Roman" w:hAnsi="Garamond" w:cs="Times New Roman"/>
          <w:sz w:val="24"/>
          <w:szCs w:val="24"/>
        </w:rPr>
        <w:t>I will respect the privacy of my patients, for their problems are not disclosed to me that the world may know. Most especially must I tread with care in matters of life and death. If it is given me to save a life, all thanks. But it may also be within my power to take a life; this awesome responsibility must be faced with great humility and awareness of my own frailty. Above all, I must not play at God.</w:t>
      </w:r>
    </w:p>
    <w:p w14:paraId="201CFC65" w14:textId="77777777" w:rsidR="00635E07" w:rsidRPr="00635E07" w:rsidRDefault="00635E07" w:rsidP="00635E07">
      <w:pPr>
        <w:spacing w:before="100" w:beforeAutospacing="1" w:after="100" w:afterAutospacing="1" w:line="240" w:lineRule="auto"/>
        <w:rPr>
          <w:rFonts w:ascii="Garamond" w:eastAsia="Times New Roman" w:hAnsi="Garamond" w:cs="Times New Roman"/>
          <w:sz w:val="24"/>
          <w:szCs w:val="24"/>
        </w:rPr>
      </w:pPr>
      <w:r w:rsidRPr="00635E07">
        <w:rPr>
          <w:rFonts w:ascii="Garamond" w:eastAsia="Times New Roman" w:hAnsi="Garamond" w:cs="Times New Roman"/>
          <w:sz w:val="24"/>
          <w:szCs w:val="24"/>
        </w:rPr>
        <w:t>I will remember that I do not treat a fever chart, a cancerous growth, but a sick human being, whose illness may affect the person's family and economic stability. My responsibility includes these related problems, if I am to care adequately for the sick.</w:t>
      </w:r>
    </w:p>
    <w:p w14:paraId="130B70C8" w14:textId="77777777" w:rsidR="00635E07" w:rsidRPr="00635E07" w:rsidRDefault="00635E07" w:rsidP="00635E07">
      <w:pPr>
        <w:spacing w:before="100" w:beforeAutospacing="1" w:after="100" w:afterAutospacing="1" w:line="240" w:lineRule="auto"/>
        <w:rPr>
          <w:rFonts w:ascii="Garamond" w:eastAsia="Times New Roman" w:hAnsi="Garamond" w:cs="Times New Roman"/>
          <w:sz w:val="24"/>
          <w:szCs w:val="24"/>
        </w:rPr>
      </w:pPr>
      <w:r w:rsidRPr="00635E07">
        <w:rPr>
          <w:rFonts w:ascii="Garamond" w:eastAsia="Times New Roman" w:hAnsi="Garamond" w:cs="Times New Roman"/>
          <w:sz w:val="24"/>
          <w:szCs w:val="24"/>
        </w:rPr>
        <w:t>I will prevent disease whenever I can, for prevention is preferable to cure.</w:t>
      </w:r>
    </w:p>
    <w:p w14:paraId="38F26413" w14:textId="77777777" w:rsidR="00635E07" w:rsidRPr="00635E07" w:rsidRDefault="00635E07" w:rsidP="00635E07">
      <w:pPr>
        <w:spacing w:before="100" w:beforeAutospacing="1" w:after="100" w:afterAutospacing="1" w:line="240" w:lineRule="auto"/>
        <w:rPr>
          <w:rFonts w:ascii="Garamond" w:eastAsia="Times New Roman" w:hAnsi="Garamond" w:cs="Times New Roman"/>
          <w:sz w:val="24"/>
          <w:szCs w:val="24"/>
        </w:rPr>
      </w:pPr>
      <w:r w:rsidRPr="00635E07">
        <w:rPr>
          <w:rFonts w:ascii="Garamond" w:eastAsia="Times New Roman" w:hAnsi="Garamond" w:cs="Times New Roman"/>
          <w:sz w:val="24"/>
          <w:szCs w:val="24"/>
        </w:rPr>
        <w:t>I will remember that I remain a member of society, with special obligations to all my fellow human beings, those sound of mind and body as well as the infirm.</w:t>
      </w:r>
    </w:p>
    <w:p w14:paraId="45F60851" w14:textId="77777777" w:rsidR="00635E07" w:rsidRPr="00635E07" w:rsidRDefault="00635E07" w:rsidP="00635E07">
      <w:pPr>
        <w:spacing w:after="100" w:line="240" w:lineRule="auto"/>
        <w:rPr>
          <w:rFonts w:ascii="Garamond" w:eastAsia="Times New Roman" w:hAnsi="Garamond" w:cs="Times New Roman"/>
          <w:sz w:val="24"/>
          <w:szCs w:val="24"/>
        </w:rPr>
      </w:pPr>
      <w:r w:rsidRPr="00635E07">
        <w:rPr>
          <w:rFonts w:ascii="Garamond" w:eastAsia="Times New Roman" w:hAnsi="Garamond" w:cs="Times New Roman"/>
          <w:sz w:val="24"/>
          <w:szCs w:val="24"/>
        </w:rPr>
        <w:t>If I do not violate this oath, may I enjoy life and art, respected while I live and remembered with affection thereafter. May I always act so as to preserve the finest traditions of my calling and may I long experience the joy of healing those who seek my help.</w:t>
      </w:r>
    </w:p>
    <w:p w14:paraId="0AA9D5FC" w14:textId="77777777" w:rsidR="00635E07" w:rsidRPr="00635E07" w:rsidRDefault="00635E07" w:rsidP="00635E07">
      <w:pPr>
        <w:spacing w:before="100" w:beforeAutospacing="1" w:after="100" w:afterAutospacing="1" w:line="240" w:lineRule="auto"/>
        <w:rPr>
          <w:rFonts w:ascii="Garamond" w:eastAsia="Times New Roman" w:hAnsi="Garamond" w:cs="Times New Roman"/>
          <w:i/>
          <w:sz w:val="24"/>
          <w:szCs w:val="24"/>
        </w:rPr>
      </w:pPr>
      <w:r w:rsidRPr="00635E07">
        <w:rPr>
          <w:rFonts w:ascii="Garamond" w:eastAsia="Times New Roman" w:hAnsi="Garamond" w:cs="Times New Roman"/>
          <w:i/>
          <w:sz w:val="24"/>
          <w:szCs w:val="24"/>
        </w:rPr>
        <w:t>Written in 1964 by Louis Lasagna, Academic Dean of the School of Medicine at Tufts University, and used in many medical schools today.</w:t>
      </w:r>
    </w:p>
    <w:p w14:paraId="3082CDC2" w14:textId="77777777" w:rsidR="00635E07" w:rsidRPr="00635E07" w:rsidRDefault="00635E07">
      <w:pPr>
        <w:rPr>
          <w:rFonts w:ascii="Garamond" w:hAnsi="Garamond"/>
        </w:rPr>
      </w:pPr>
    </w:p>
    <w:sectPr w:rsidR="00635E07" w:rsidRPr="00635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4062"/>
    <w:multiLevelType w:val="multilevel"/>
    <w:tmpl w:val="4A7A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C409D"/>
    <w:multiLevelType w:val="multilevel"/>
    <w:tmpl w:val="2D20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07"/>
    <w:rsid w:val="00484D96"/>
    <w:rsid w:val="00635E07"/>
    <w:rsid w:val="00755053"/>
    <w:rsid w:val="0099295C"/>
    <w:rsid w:val="00A370B6"/>
    <w:rsid w:val="00A52E41"/>
    <w:rsid w:val="00CC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7F76"/>
  <w15:chartTrackingRefBased/>
  <w15:docId w15:val="{5ED56B27-AAF1-45BB-828B-D9DC8348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4D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35E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35E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5E07"/>
    <w:rPr>
      <w:color w:val="0000FF"/>
      <w:u w:val="single"/>
    </w:rPr>
  </w:style>
  <w:style w:type="character" w:customStyle="1" w:styleId="Heading2Char">
    <w:name w:val="Heading 2 Char"/>
    <w:basedOn w:val="DefaultParagraphFont"/>
    <w:link w:val="Heading2"/>
    <w:uiPriority w:val="9"/>
    <w:semiHidden/>
    <w:rsid w:val="00484D9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84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8715">
      <w:bodyDiv w:val="1"/>
      <w:marLeft w:val="0"/>
      <w:marRight w:val="0"/>
      <w:marTop w:val="0"/>
      <w:marBottom w:val="0"/>
      <w:divBdr>
        <w:top w:val="none" w:sz="0" w:space="0" w:color="auto"/>
        <w:left w:val="none" w:sz="0" w:space="0" w:color="auto"/>
        <w:bottom w:val="none" w:sz="0" w:space="0" w:color="auto"/>
        <w:right w:val="none" w:sz="0" w:space="0" w:color="auto"/>
      </w:divBdr>
    </w:div>
    <w:div w:id="161506303">
      <w:bodyDiv w:val="1"/>
      <w:marLeft w:val="0"/>
      <w:marRight w:val="0"/>
      <w:marTop w:val="0"/>
      <w:marBottom w:val="0"/>
      <w:divBdr>
        <w:top w:val="none" w:sz="0" w:space="0" w:color="auto"/>
        <w:left w:val="none" w:sz="0" w:space="0" w:color="auto"/>
        <w:bottom w:val="none" w:sz="0" w:space="0" w:color="auto"/>
        <w:right w:val="none" w:sz="0" w:space="0" w:color="auto"/>
      </w:divBdr>
      <w:divsChild>
        <w:div w:id="1521580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170547">
      <w:bodyDiv w:val="1"/>
      <w:marLeft w:val="0"/>
      <w:marRight w:val="0"/>
      <w:marTop w:val="0"/>
      <w:marBottom w:val="0"/>
      <w:divBdr>
        <w:top w:val="none" w:sz="0" w:space="0" w:color="auto"/>
        <w:left w:val="none" w:sz="0" w:space="0" w:color="auto"/>
        <w:bottom w:val="none" w:sz="0" w:space="0" w:color="auto"/>
        <w:right w:val="none" w:sz="0" w:space="0" w:color="auto"/>
      </w:divBdr>
      <w:divsChild>
        <w:div w:id="1258519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304372">
      <w:bodyDiv w:val="1"/>
      <w:marLeft w:val="0"/>
      <w:marRight w:val="0"/>
      <w:marTop w:val="0"/>
      <w:marBottom w:val="0"/>
      <w:divBdr>
        <w:top w:val="none" w:sz="0" w:space="0" w:color="auto"/>
        <w:left w:val="none" w:sz="0" w:space="0" w:color="auto"/>
        <w:bottom w:val="none" w:sz="0" w:space="0" w:color="auto"/>
        <w:right w:val="none" w:sz="0" w:space="0" w:color="auto"/>
      </w:divBdr>
    </w:div>
    <w:div w:id="633175400">
      <w:bodyDiv w:val="1"/>
      <w:marLeft w:val="0"/>
      <w:marRight w:val="0"/>
      <w:marTop w:val="0"/>
      <w:marBottom w:val="0"/>
      <w:divBdr>
        <w:top w:val="none" w:sz="0" w:space="0" w:color="auto"/>
        <w:left w:val="none" w:sz="0" w:space="0" w:color="auto"/>
        <w:bottom w:val="none" w:sz="0" w:space="0" w:color="auto"/>
        <w:right w:val="none" w:sz="0" w:space="0" w:color="auto"/>
      </w:divBdr>
    </w:div>
    <w:div w:id="7380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restad</dc:creator>
  <cp:keywords/>
  <dc:description/>
  <cp:lastModifiedBy>Adam Restad</cp:lastModifiedBy>
  <cp:revision>3</cp:revision>
  <cp:lastPrinted>2016-02-29T14:17:00Z</cp:lastPrinted>
  <dcterms:created xsi:type="dcterms:W3CDTF">2016-02-28T01:01:00Z</dcterms:created>
  <dcterms:modified xsi:type="dcterms:W3CDTF">2016-02-29T22:58:00Z</dcterms:modified>
</cp:coreProperties>
</file>