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BD0E8" w14:textId="289607B1" w:rsidR="001F4AA7" w:rsidRPr="001F4AA7" w:rsidRDefault="001F4AA7" w:rsidP="001E3E78">
      <w:pPr>
        <w:jc w:val="center"/>
        <w:rPr>
          <w:rFonts w:ascii="Garamond" w:eastAsia="Times New Roman" w:hAnsi="Garamond" w:cs="Times New Roman"/>
          <w:bCs/>
          <w:sz w:val="36"/>
          <w:szCs w:val="36"/>
        </w:rPr>
      </w:pPr>
      <w:r w:rsidRPr="001F4AA7">
        <w:rPr>
          <w:rFonts w:ascii="Garamond" w:eastAsia="Times New Roman" w:hAnsi="Garamond" w:cs="Times New Roman"/>
          <w:bCs/>
          <w:i/>
          <w:sz w:val="36"/>
          <w:szCs w:val="36"/>
        </w:rPr>
        <w:t>The Crucible</w:t>
      </w:r>
      <w:r w:rsidRPr="001F4AA7">
        <w:rPr>
          <w:rFonts w:ascii="Garamond" w:eastAsia="Times New Roman" w:hAnsi="Garamond" w:cs="Times New Roman"/>
          <w:bCs/>
          <w:sz w:val="36"/>
          <w:szCs w:val="36"/>
        </w:rPr>
        <w:t xml:space="preserve"> in class essay</w:t>
      </w:r>
    </w:p>
    <w:p w14:paraId="07487AF4" w14:textId="742BACBA" w:rsidR="001E3E78" w:rsidRPr="001F4AA7" w:rsidRDefault="001F4AA7" w:rsidP="001E3E78">
      <w:pPr>
        <w:jc w:val="center"/>
        <w:rPr>
          <w:rFonts w:ascii="Garamond" w:eastAsia="Times New Roman" w:hAnsi="Garamond" w:cs="Times New Roman"/>
          <w:b/>
          <w:bCs/>
          <w:sz w:val="36"/>
          <w:szCs w:val="36"/>
        </w:rPr>
      </w:pPr>
      <w:r w:rsidRPr="001F4AA7">
        <w:rPr>
          <w:rFonts w:ascii="Garamond" w:eastAsia="Times New Roman" w:hAnsi="Garamond" w:cs="Times New Roman"/>
          <w:b/>
          <w:bCs/>
          <w:sz w:val="36"/>
          <w:szCs w:val="36"/>
        </w:rPr>
        <w:t>Digital Surveillance</w:t>
      </w:r>
    </w:p>
    <w:p w14:paraId="02A1A1BC" w14:textId="2FDDAA50" w:rsidR="001E3E78" w:rsidRPr="001F4AA7" w:rsidRDefault="001F4AA7" w:rsidP="001E3E78">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During the Salem Witch Trials as depicted in </w:t>
      </w:r>
      <w:r w:rsidRPr="001F4AA7">
        <w:rPr>
          <w:rFonts w:ascii="Garamond" w:eastAsia="Times New Roman" w:hAnsi="Garamond" w:cs="Times New Roman"/>
          <w:i/>
          <w:sz w:val="24"/>
          <w:szCs w:val="24"/>
        </w:rPr>
        <w:t>The Crucible</w:t>
      </w:r>
      <w:r>
        <w:rPr>
          <w:rFonts w:ascii="Garamond" w:eastAsia="Times New Roman" w:hAnsi="Garamond" w:cs="Times New Roman"/>
          <w:sz w:val="24"/>
          <w:szCs w:val="24"/>
        </w:rPr>
        <w:t>, Judge Danforth states the memorable line that “a person is either with this court or against it, there is no road between” and that if a person of solid moral standing they will not be accused of witchcraft. Similarly, the phrase “If you have nothing to fear, you have nothing to hide” has been echoed throughout history as governments and protection agencies seek to keep the best interests for citizens of</w:t>
      </w:r>
      <w:r w:rsidR="00371664">
        <w:rPr>
          <w:rFonts w:ascii="Garamond" w:eastAsia="Times New Roman" w:hAnsi="Garamond" w:cs="Times New Roman"/>
          <w:sz w:val="24"/>
          <w:szCs w:val="24"/>
        </w:rPr>
        <w:t xml:space="preserve"> this country. This protection</w:t>
      </w:r>
      <w:r>
        <w:rPr>
          <w:rFonts w:ascii="Garamond" w:eastAsia="Times New Roman" w:hAnsi="Garamond" w:cs="Times New Roman"/>
          <w:sz w:val="24"/>
          <w:szCs w:val="24"/>
        </w:rPr>
        <w:t xml:space="preserve"> comes in many different forms and as the world changes, threats change, and governments must adapt to keep up. However, as changes occur the question must be constantly asked: if these new methods of “safe keeping” and protecting the public are right and just. </w:t>
      </w:r>
      <w:r w:rsidR="0012467D">
        <w:rPr>
          <w:rFonts w:ascii="Garamond" w:eastAsia="Times New Roman" w:hAnsi="Garamond" w:cs="Times New Roman"/>
          <w:sz w:val="24"/>
          <w:szCs w:val="24"/>
        </w:rPr>
        <w:t xml:space="preserve">In the 1950’s it was the threat of communism that raised this issue. </w:t>
      </w:r>
      <w:r>
        <w:rPr>
          <w:rFonts w:ascii="Garamond" w:eastAsia="Times New Roman" w:hAnsi="Garamond" w:cs="Times New Roman"/>
          <w:sz w:val="24"/>
          <w:szCs w:val="24"/>
        </w:rPr>
        <w:t>Most recently, this issue has come to light in the form of the National Security Agency keeping track of billions of phone records of unknowing Americans</w:t>
      </w:r>
      <w:r w:rsidR="00371664">
        <w:rPr>
          <w:rFonts w:ascii="Garamond" w:eastAsia="Times New Roman" w:hAnsi="Garamond" w:cs="Times New Roman"/>
          <w:sz w:val="24"/>
          <w:szCs w:val="24"/>
        </w:rPr>
        <w:t xml:space="preserve"> in order to quell terrorism efforts</w:t>
      </w:r>
      <w:r>
        <w:rPr>
          <w:rFonts w:ascii="Garamond" w:eastAsia="Times New Roman" w:hAnsi="Garamond" w:cs="Times New Roman"/>
          <w:sz w:val="24"/>
          <w:szCs w:val="24"/>
        </w:rPr>
        <w:t>.</w:t>
      </w:r>
    </w:p>
    <w:p w14:paraId="0DC6685D" w14:textId="04CF3077" w:rsidR="001E3E78" w:rsidRPr="001F4AA7" w:rsidRDefault="001E3E78" w:rsidP="001E3E78">
      <w:pPr>
        <w:spacing w:before="100" w:beforeAutospacing="1" w:after="100" w:afterAutospacing="1" w:line="240" w:lineRule="auto"/>
        <w:rPr>
          <w:rFonts w:ascii="Garamond" w:eastAsia="Times New Roman" w:hAnsi="Garamond" w:cs="Times New Roman"/>
          <w:sz w:val="24"/>
          <w:szCs w:val="24"/>
        </w:rPr>
      </w:pPr>
      <w:r w:rsidRPr="001F4AA7">
        <w:rPr>
          <w:rFonts w:ascii="Garamond" w:eastAsia="Times New Roman" w:hAnsi="Garamond" w:cs="Times New Roman"/>
          <w:i/>
          <w:iCs/>
          <w:sz w:val="24"/>
          <w:szCs w:val="24"/>
        </w:rPr>
        <w:t>Read and carefully consider these perspectives. Each suggests a particular way of thinking about the impact of</w:t>
      </w:r>
      <w:r w:rsidR="00371664">
        <w:rPr>
          <w:rFonts w:ascii="Garamond" w:eastAsia="Times New Roman" w:hAnsi="Garamond" w:cs="Times New Roman"/>
          <w:i/>
          <w:iCs/>
          <w:sz w:val="24"/>
          <w:szCs w:val="24"/>
        </w:rPr>
        <w:t xml:space="preserve"> privacy and protection</w:t>
      </w:r>
      <w:r w:rsidRPr="001F4AA7">
        <w:rPr>
          <w:rFonts w:ascii="Garamond" w:eastAsia="Times New Roman" w:hAnsi="Garamond" w:cs="Times New Roman"/>
          <w:i/>
          <w:iCs/>
          <w:sz w:val="24"/>
          <w:szCs w:val="24"/>
        </w:rPr>
        <w:t>.</w:t>
      </w:r>
    </w:p>
    <w:p w14:paraId="2157391C" w14:textId="69E85F00" w:rsidR="001F4AA7" w:rsidRDefault="001F4AA7" w:rsidP="001F4AA7">
      <w:pPr>
        <w:spacing w:before="100" w:beforeAutospacing="1" w:after="100" w:afterAutospacing="1" w:line="240" w:lineRule="auto"/>
        <w:ind w:left="270"/>
        <w:outlineLvl w:val="2"/>
        <w:rPr>
          <w:rFonts w:ascii="Garamond" w:eastAsia="Times New Roman" w:hAnsi="Garamond" w:cs="Times New Roman"/>
          <w:b/>
          <w:bCs/>
          <w:sz w:val="27"/>
          <w:szCs w:val="27"/>
        </w:rPr>
        <w:sectPr w:rsidR="001F4AA7" w:rsidSect="001F4AA7">
          <w:pgSz w:w="12240" w:h="15840"/>
          <w:pgMar w:top="720" w:right="720" w:bottom="720" w:left="720" w:header="720" w:footer="720" w:gutter="0"/>
          <w:cols w:space="720"/>
          <w:docGrid w:linePitch="360"/>
        </w:sectPr>
      </w:pPr>
      <w:r w:rsidRPr="001F4AA7">
        <w:rPr>
          <w:rFonts w:ascii="Garamond" w:eastAsia="Times New Roman" w:hAnsi="Garamond" w:cs="Times New Roman"/>
          <w:i/>
          <w:iCs/>
          <w:noProof/>
          <w:sz w:val="24"/>
          <w:szCs w:val="24"/>
        </w:rPr>
        <mc:AlternateContent>
          <mc:Choice Requires="wps">
            <w:drawing>
              <wp:anchor distT="0" distB="0" distL="114300" distR="114300" simplePos="0" relativeHeight="251674112" behindDoc="0" locked="0" layoutInCell="1" allowOverlap="1" wp14:anchorId="71811230" wp14:editId="699B1C50">
                <wp:simplePos x="0" y="0"/>
                <wp:positionH relativeFrom="column">
                  <wp:posOffset>4962525</wp:posOffset>
                </wp:positionH>
                <wp:positionV relativeFrom="paragraph">
                  <wp:posOffset>76835</wp:posOffset>
                </wp:positionV>
                <wp:extent cx="1943100" cy="3429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43100" cy="342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4FF1D" id="Rectangle 5" o:spid="_x0000_s1026" style="position:absolute;margin-left:390.75pt;margin-top:6.05pt;width:153pt;height:27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" filled="f" strokecolor="#1f4d78 [1604]" strokeweight="1pt"/>
            </w:pict>
          </mc:Fallback>
        </mc:AlternateContent>
      </w:r>
      <w:r w:rsidRPr="001F4AA7">
        <w:rPr>
          <w:rFonts w:ascii="Garamond" w:eastAsia="Times New Roman" w:hAnsi="Garamond" w:cs="Times New Roman"/>
          <w:i/>
          <w:iCs/>
          <w:noProof/>
          <w:sz w:val="24"/>
          <w:szCs w:val="24"/>
        </w:rPr>
        <mc:AlternateContent>
          <mc:Choice Requires="wps">
            <w:drawing>
              <wp:anchor distT="0" distB="0" distL="114300" distR="114300" simplePos="0" relativeHeight="251671040" behindDoc="0" locked="0" layoutInCell="1" allowOverlap="1" wp14:anchorId="09602D74" wp14:editId="11A62702">
                <wp:simplePos x="0" y="0"/>
                <wp:positionH relativeFrom="column">
                  <wp:posOffset>2533650</wp:posOffset>
                </wp:positionH>
                <wp:positionV relativeFrom="paragraph">
                  <wp:posOffset>86360</wp:posOffset>
                </wp:positionV>
                <wp:extent cx="1943100" cy="3429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43100" cy="342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B889D" id="Rectangle 4" o:spid="_x0000_s1026" style="position:absolute;margin-left:199.5pt;margin-top:6.8pt;width:153pt;height:27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" filled="f" strokecolor="#1f4d78 [1604]" strokeweight="1pt"/>
            </w:pict>
          </mc:Fallback>
        </mc:AlternateContent>
      </w:r>
      <w:r w:rsidRPr="001F4AA7">
        <w:rPr>
          <w:rFonts w:ascii="Garamond" w:eastAsia="Times New Roman" w:hAnsi="Garamond" w:cs="Times New Roman"/>
          <w:i/>
          <w:iCs/>
          <w:noProof/>
          <w:sz w:val="24"/>
          <w:szCs w:val="24"/>
        </w:rPr>
        <mc:AlternateContent>
          <mc:Choice Requires="wps">
            <w:drawing>
              <wp:anchor distT="0" distB="0" distL="114300" distR="114300" simplePos="0" relativeHeight="251664896" behindDoc="0" locked="0" layoutInCell="1" allowOverlap="1" wp14:anchorId="04BD8833" wp14:editId="1291829B">
                <wp:simplePos x="0" y="0"/>
                <wp:positionH relativeFrom="column">
                  <wp:posOffset>104775</wp:posOffset>
                </wp:positionH>
                <wp:positionV relativeFrom="paragraph">
                  <wp:posOffset>48260</wp:posOffset>
                </wp:positionV>
                <wp:extent cx="1943100" cy="3429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943100" cy="3429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81808" id="Rectangle 3" o:spid="_x0000_s1026" style="position:absolute;margin-left:8.25pt;margin-top:3.8pt;width:153pt;height:27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" filled="f" strokecolor="#1f4d78 [1604]" strokeweight="1pt"/>
            </w:pict>
          </mc:Fallback>
        </mc:AlternateContent>
      </w:r>
    </w:p>
    <w:p w14:paraId="0F9E619C" w14:textId="2405C1C6" w:rsidR="001E3E78" w:rsidRPr="001F4AA7" w:rsidRDefault="001E3E78" w:rsidP="001F4AA7">
      <w:pPr>
        <w:spacing w:before="100" w:beforeAutospacing="1" w:after="100" w:afterAutospacing="1" w:line="240" w:lineRule="auto"/>
        <w:ind w:left="270"/>
        <w:outlineLvl w:val="2"/>
        <w:rPr>
          <w:rFonts w:ascii="Garamond" w:eastAsia="Times New Roman" w:hAnsi="Garamond" w:cs="Times New Roman"/>
          <w:b/>
          <w:bCs/>
          <w:sz w:val="27"/>
          <w:szCs w:val="27"/>
        </w:rPr>
      </w:pPr>
      <w:r w:rsidRPr="001F4AA7">
        <w:rPr>
          <w:rFonts w:ascii="Garamond" w:eastAsia="Times New Roman" w:hAnsi="Garamond" w:cs="Times New Roman"/>
          <w:b/>
          <w:bCs/>
          <w:sz w:val="27"/>
          <w:szCs w:val="27"/>
        </w:rPr>
        <w:lastRenderedPageBreak/>
        <w:t>Perspective One</w:t>
      </w:r>
    </w:p>
    <w:p w14:paraId="4A135EAC" w14:textId="35A563DE" w:rsidR="001E3E78" w:rsidRPr="001F4AA7" w:rsidRDefault="001F4AA7" w:rsidP="001F4AA7">
      <w:pPr>
        <w:spacing w:before="100" w:beforeAutospacing="1" w:after="100" w:afterAutospacing="1" w:line="240" w:lineRule="auto"/>
        <w:ind w:left="270"/>
        <w:rPr>
          <w:rFonts w:ascii="Garamond" w:eastAsia="Times New Roman" w:hAnsi="Garamond" w:cs="Times New Roman"/>
          <w:sz w:val="24"/>
          <w:szCs w:val="24"/>
        </w:rPr>
      </w:pPr>
      <w:r w:rsidRPr="001F4AA7">
        <w:rPr>
          <w:rFonts w:ascii="Garamond" w:eastAsia="Times New Roman" w:hAnsi="Garamond" w:cs="Times New Roman"/>
          <w:sz w:val="24"/>
          <w:szCs w:val="24"/>
        </w:rPr>
        <w:t>Digital tracking of phone records, web searches, and even social media posts can be helpful to prevent violent crime and terrorism in the United States</w:t>
      </w:r>
      <w:r w:rsidR="001E3E78" w:rsidRPr="001F4AA7">
        <w:rPr>
          <w:rFonts w:ascii="Garamond" w:eastAsia="Times New Roman" w:hAnsi="Garamond" w:cs="Times New Roman"/>
          <w:sz w:val="24"/>
          <w:szCs w:val="24"/>
        </w:rPr>
        <w:t>.</w:t>
      </w:r>
      <w:r>
        <w:rPr>
          <w:rFonts w:ascii="Garamond" w:eastAsia="Times New Roman" w:hAnsi="Garamond" w:cs="Times New Roman"/>
          <w:sz w:val="24"/>
          <w:szCs w:val="24"/>
        </w:rPr>
        <w:t xml:space="preserve"> The government has a duty to protect its citizens and to do this in the digital age it must use digital techniques.</w:t>
      </w:r>
      <w:r w:rsidR="0012467D">
        <w:rPr>
          <w:rFonts w:ascii="Garamond" w:eastAsia="Times New Roman" w:hAnsi="Garamond" w:cs="Times New Roman"/>
          <w:sz w:val="24"/>
          <w:szCs w:val="24"/>
        </w:rPr>
        <w:t xml:space="preserve"> A person only should worry if they have done something illegal. </w:t>
      </w:r>
    </w:p>
    <w:p w14:paraId="6423C922" w14:textId="77777777" w:rsidR="001E3E78" w:rsidRPr="001F4AA7" w:rsidRDefault="001E3E78" w:rsidP="0012467D">
      <w:pPr>
        <w:spacing w:before="100" w:beforeAutospacing="1" w:after="100" w:afterAutospacing="1" w:line="240" w:lineRule="auto"/>
        <w:ind w:firstLine="270"/>
        <w:outlineLvl w:val="2"/>
        <w:rPr>
          <w:rFonts w:ascii="Garamond" w:eastAsia="Times New Roman" w:hAnsi="Garamond" w:cs="Times New Roman"/>
          <w:b/>
          <w:bCs/>
          <w:sz w:val="27"/>
          <w:szCs w:val="27"/>
        </w:rPr>
      </w:pPr>
      <w:r w:rsidRPr="001F4AA7">
        <w:rPr>
          <w:rFonts w:ascii="Garamond" w:eastAsia="Times New Roman" w:hAnsi="Garamond" w:cs="Times New Roman"/>
          <w:b/>
          <w:bCs/>
          <w:sz w:val="27"/>
          <w:szCs w:val="27"/>
        </w:rPr>
        <w:lastRenderedPageBreak/>
        <w:t>Perspective Two</w:t>
      </w:r>
    </w:p>
    <w:p w14:paraId="4BE7FB03" w14:textId="7036158F" w:rsidR="001E3E78" w:rsidRPr="001F4AA7" w:rsidRDefault="001F4AA7" w:rsidP="001F4AA7">
      <w:pPr>
        <w:spacing w:before="100" w:beforeAutospacing="1" w:after="100" w:afterAutospacing="1" w:line="240" w:lineRule="auto"/>
        <w:ind w:left="270"/>
        <w:rPr>
          <w:rFonts w:ascii="Garamond" w:eastAsia="Times New Roman" w:hAnsi="Garamond" w:cs="Times New Roman"/>
          <w:sz w:val="24"/>
          <w:szCs w:val="24"/>
        </w:rPr>
      </w:pPr>
      <w:r w:rsidRPr="001F4AA7">
        <w:rPr>
          <w:rFonts w:ascii="Garamond" w:eastAsia="Times New Roman" w:hAnsi="Garamond" w:cs="Times New Roman"/>
          <w:sz w:val="24"/>
          <w:szCs w:val="24"/>
        </w:rPr>
        <w:t>Digital surveillance is a violation of our 4</w:t>
      </w:r>
      <w:r w:rsidRPr="001F4AA7">
        <w:rPr>
          <w:rFonts w:ascii="Garamond" w:eastAsia="Times New Roman" w:hAnsi="Garamond" w:cs="Times New Roman"/>
          <w:sz w:val="24"/>
          <w:szCs w:val="24"/>
          <w:vertAlign w:val="superscript"/>
        </w:rPr>
        <w:t>th</w:t>
      </w:r>
      <w:r w:rsidRPr="001F4AA7">
        <w:rPr>
          <w:rFonts w:ascii="Garamond" w:eastAsia="Times New Roman" w:hAnsi="Garamond" w:cs="Times New Roman"/>
          <w:sz w:val="24"/>
          <w:szCs w:val="24"/>
        </w:rPr>
        <w:t xml:space="preserve"> amendment rights which promises “</w:t>
      </w:r>
      <w:r w:rsidRPr="001F4AA7">
        <w:rPr>
          <w:rStyle w:val="tgc"/>
          <w:rFonts w:ascii="Garamond" w:hAnsi="Garamond"/>
          <w:sz w:val="24"/>
          <w:szCs w:val="24"/>
        </w:rPr>
        <w:t>the people to be secure in their persons, houses, papers, and effects, against unreasonable searches and seizures, shall not be violated</w:t>
      </w:r>
      <w:r>
        <w:rPr>
          <w:rStyle w:val="tgc"/>
          <w:rFonts w:ascii="Garamond" w:hAnsi="Garamond"/>
          <w:sz w:val="24"/>
          <w:szCs w:val="24"/>
        </w:rPr>
        <w:t>.</w:t>
      </w:r>
      <w:r w:rsidRPr="001F4AA7">
        <w:rPr>
          <w:rStyle w:val="tgc"/>
          <w:rFonts w:ascii="Garamond" w:hAnsi="Garamond"/>
          <w:sz w:val="24"/>
          <w:szCs w:val="24"/>
        </w:rPr>
        <w:t>”</w:t>
      </w:r>
      <w:r>
        <w:rPr>
          <w:rStyle w:val="tgc"/>
          <w:rFonts w:ascii="Garamond" w:hAnsi="Garamond"/>
          <w:sz w:val="24"/>
          <w:szCs w:val="24"/>
        </w:rPr>
        <w:t xml:space="preserve"> By capturing even something as simple as phone call lengths and recipients, the government is overstepping it</w:t>
      </w:r>
      <w:r w:rsidR="0012467D">
        <w:rPr>
          <w:rStyle w:val="tgc"/>
          <w:rFonts w:ascii="Garamond" w:hAnsi="Garamond"/>
          <w:sz w:val="24"/>
          <w:szCs w:val="24"/>
        </w:rPr>
        <w:t>s bounds in respecting citizen privacy.</w:t>
      </w:r>
    </w:p>
    <w:p w14:paraId="1D957DE1" w14:textId="4CDFB91F" w:rsidR="001E3E78" w:rsidRPr="001F4AA7" w:rsidRDefault="001E3E78" w:rsidP="001F4AA7">
      <w:pPr>
        <w:spacing w:before="100" w:beforeAutospacing="1" w:after="100" w:afterAutospacing="1" w:line="240" w:lineRule="auto"/>
        <w:ind w:left="270"/>
        <w:outlineLvl w:val="2"/>
        <w:rPr>
          <w:rFonts w:ascii="Garamond" w:eastAsia="Times New Roman" w:hAnsi="Garamond" w:cs="Times New Roman"/>
          <w:b/>
          <w:bCs/>
          <w:sz w:val="27"/>
          <w:szCs w:val="27"/>
          <w:vertAlign w:val="subscript"/>
        </w:rPr>
      </w:pPr>
      <w:r w:rsidRPr="001F4AA7">
        <w:rPr>
          <w:rFonts w:ascii="Garamond" w:eastAsia="Times New Roman" w:hAnsi="Garamond" w:cs="Times New Roman"/>
          <w:b/>
          <w:bCs/>
          <w:sz w:val="27"/>
          <w:szCs w:val="27"/>
        </w:rPr>
        <w:lastRenderedPageBreak/>
        <w:t>Perspective Three</w:t>
      </w:r>
    </w:p>
    <w:p w14:paraId="0B0AE7C6" w14:textId="6652B45C" w:rsidR="001E3E78" w:rsidRPr="001F4AA7" w:rsidRDefault="001F4AA7" w:rsidP="001F4AA7">
      <w:pPr>
        <w:spacing w:before="100" w:beforeAutospacing="1" w:after="100" w:afterAutospacing="1" w:line="240" w:lineRule="auto"/>
        <w:ind w:left="270"/>
        <w:rPr>
          <w:rFonts w:ascii="Garamond" w:eastAsia="Times New Roman" w:hAnsi="Garamond" w:cs="Times New Roman"/>
          <w:sz w:val="24"/>
          <w:szCs w:val="24"/>
        </w:rPr>
      </w:pPr>
      <w:r>
        <w:rPr>
          <w:rFonts w:ascii="Garamond" w:eastAsia="Times New Roman" w:hAnsi="Garamond" w:cs="Times New Roman"/>
          <w:sz w:val="24"/>
          <w:szCs w:val="24"/>
        </w:rPr>
        <w:t>By utilizing new technology and data collecting, the government is saving lives and money</w:t>
      </w:r>
      <w:r w:rsidR="001E3E78" w:rsidRPr="001F4AA7">
        <w:rPr>
          <w:rFonts w:ascii="Garamond" w:eastAsia="Times New Roman" w:hAnsi="Garamond" w:cs="Times New Roman"/>
          <w:sz w:val="24"/>
          <w:szCs w:val="24"/>
        </w:rPr>
        <w:t>.</w:t>
      </w:r>
      <w:r>
        <w:rPr>
          <w:rFonts w:ascii="Garamond" w:eastAsia="Times New Roman" w:hAnsi="Garamond" w:cs="Times New Roman"/>
          <w:sz w:val="24"/>
          <w:szCs w:val="24"/>
        </w:rPr>
        <w:t xml:space="preserve"> The data collect of people’s personal information is so great that anonymity (privacy) is maintained unless a red flag comes up. As the world chances, protection forces must become more efficient. </w:t>
      </w:r>
    </w:p>
    <w:p w14:paraId="106C6F37" w14:textId="77777777" w:rsidR="001F4AA7" w:rsidRDefault="001F4AA7" w:rsidP="001E3E78">
      <w:pPr>
        <w:spacing w:before="100" w:beforeAutospacing="1" w:after="100" w:afterAutospacing="1" w:line="240" w:lineRule="auto"/>
        <w:ind w:left="720"/>
        <w:rPr>
          <w:rFonts w:ascii="Garamond" w:eastAsia="Times New Roman" w:hAnsi="Garamond" w:cs="Times New Roman"/>
          <w:sz w:val="24"/>
          <w:szCs w:val="24"/>
        </w:rPr>
        <w:sectPr w:rsidR="001F4AA7" w:rsidSect="001F4AA7">
          <w:type w:val="continuous"/>
          <w:pgSz w:w="12240" w:h="15840"/>
          <w:pgMar w:top="720" w:right="720" w:bottom="720" w:left="720" w:header="720" w:footer="720" w:gutter="0"/>
          <w:cols w:num="3" w:space="720"/>
          <w:docGrid w:linePitch="360"/>
        </w:sectPr>
      </w:pPr>
    </w:p>
    <w:p w14:paraId="3C6A51E6" w14:textId="2A36B938" w:rsidR="001E3E78" w:rsidRPr="001F4AA7" w:rsidRDefault="001E3E78" w:rsidP="001E3E78">
      <w:pPr>
        <w:spacing w:before="100" w:beforeAutospacing="1" w:after="100" w:afterAutospacing="1" w:line="240" w:lineRule="auto"/>
        <w:ind w:left="720"/>
        <w:rPr>
          <w:rFonts w:ascii="Garamond" w:eastAsia="Times New Roman" w:hAnsi="Garamond" w:cs="Times New Roman"/>
          <w:sz w:val="24"/>
          <w:szCs w:val="24"/>
        </w:rPr>
      </w:pPr>
    </w:p>
    <w:p w14:paraId="55D4BC85" w14:textId="73B6C9DB" w:rsidR="001E3E78" w:rsidRPr="001F4AA7" w:rsidRDefault="001E3E78" w:rsidP="0012467D">
      <w:pPr>
        <w:tabs>
          <w:tab w:val="left" w:pos="4650"/>
        </w:tabs>
        <w:spacing w:before="100" w:beforeAutospacing="1" w:after="100" w:afterAutospacing="1" w:line="240" w:lineRule="auto"/>
        <w:outlineLvl w:val="2"/>
        <w:rPr>
          <w:rFonts w:ascii="Garamond" w:eastAsia="Times New Roman" w:hAnsi="Garamond" w:cs="Times New Roman"/>
          <w:b/>
          <w:bCs/>
          <w:szCs w:val="27"/>
        </w:rPr>
      </w:pPr>
      <w:r w:rsidRPr="001F4AA7">
        <w:rPr>
          <w:rFonts w:ascii="Garamond" w:eastAsia="Times New Roman" w:hAnsi="Garamond" w:cs="Times New Roman"/>
          <w:b/>
          <w:bCs/>
          <w:szCs w:val="27"/>
        </w:rPr>
        <w:t>Essay Task</w:t>
      </w:r>
      <w:r w:rsidR="0012467D">
        <w:rPr>
          <w:rFonts w:ascii="Garamond" w:eastAsia="Times New Roman" w:hAnsi="Garamond" w:cs="Times New Roman"/>
          <w:b/>
          <w:bCs/>
          <w:szCs w:val="27"/>
        </w:rPr>
        <w:tab/>
      </w:r>
    </w:p>
    <w:p w14:paraId="5D511D98" w14:textId="77777777" w:rsidR="001E3E78" w:rsidRPr="001F4AA7" w:rsidRDefault="001E3E78" w:rsidP="001E3E78">
      <w:pPr>
        <w:spacing w:before="100" w:beforeAutospacing="1" w:after="100" w:afterAutospacing="1" w:line="240" w:lineRule="auto"/>
        <w:rPr>
          <w:rFonts w:ascii="Garamond" w:eastAsia="Times New Roman" w:hAnsi="Garamond" w:cs="Times New Roman"/>
          <w:szCs w:val="24"/>
        </w:rPr>
      </w:pPr>
      <w:r w:rsidRPr="001F4AA7">
        <w:rPr>
          <w:rFonts w:ascii="Garamond" w:eastAsia="Times New Roman" w:hAnsi="Garamond" w:cs="Times New Roman"/>
          <w:szCs w:val="24"/>
        </w:rPr>
        <w:t xml:space="preserve">Write a unified, coherent essay in which you evaluate multiple perspectives on the impact of censorship on society. In your </w:t>
      </w:r>
      <w:proofErr w:type="gramStart"/>
      <w:r w:rsidRPr="001F4AA7">
        <w:rPr>
          <w:rFonts w:ascii="Garamond" w:eastAsia="Times New Roman" w:hAnsi="Garamond" w:cs="Times New Roman"/>
          <w:szCs w:val="24"/>
        </w:rPr>
        <w:t>essay</w:t>
      </w:r>
      <w:proofErr w:type="gramEnd"/>
      <w:r w:rsidRPr="001F4AA7">
        <w:rPr>
          <w:rFonts w:ascii="Garamond" w:eastAsia="Times New Roman" w:hAnsi="Garamond" w:cs="Times New Roman"/>
          <w:szCs w:val="24"/>
        </w:rPr>
        <w:t>, be sure to:</w:t>
      </w:r>
    </w:p>
    <w:p w14:paraId="0BE943E9" w14:textId="77777777" w:rsidR="001E3E78" w:rsidRPr="001F4AA7" w:rsidRDefault="001E3E78" w:rsidP="001E3E78">
      <w:pPr>
        <w:numPr>
          <w:ilvl w:val="0"/>
          <w:numId w:val="2"/>
        </w:numPr>
        <w:spacing w:before="100" w:beforeAutospacing="1" w:after="100" w:afterAutospacing="1" w:line="240" w:lineRule="auto"/>
        <w:rPr>
          <w:rFonts w:ascii="Garamond" w:eastAsia="Times New Roman" w:hAnsi="Garamond" w:cs="Times New Roman"/>
          <w:szCs w:val="24"/>
        </w:rPr>
      </w:pPr>
      <w:r w:rsidRPr="001F4AA7">
        <w:rPr>
          <w:rFonts w:ascii="Garamond" w:eastAsia="Times New Roman" w:hAnsi="Garamond" w:cs="Times New Roman"/>
          <w:szCs w:val="24"/>
        </w:rPr>
        <w:t>analyze and evaluate the perspectives given</w:t>
      </w:r>
    </w:p>
    <w:p w14:paraId="0EDF0682" w14:textId="77777777" w:rsidR="001E3E78" w:rsidRPr="001F4AA7" w:rsidRDefault="001E3E78" w:rsidP="001E3E78">
      <w:pPr>
        <w:numPr>
          <w:ilvl w:val="0"/>
          <w:numId w:val="2"/>
        </w:numPr>
        <w:spacing w:before="100" w:beforeAutospacing="1" w:after="100" w:afterAutospacing="1" w:line="240" w:lineRule="auto"/>
        <w:rPr>
          <w:rFonts w:ascii="Garamond" w:eastAsia="Times New Roman" w:hAnsi="Garamond" w:cs="Times New Roman"/>
          <w:szCs w:val="24"/>
        </w:rPr>
      </w:pPr>
      <w:r w:rsidRPr="001F4AA7">
        <w:rPr>
          <w:rFonts w:ascii="Garamond" w:eastAsia="Times New Roman" w:hAnsi="Garamond" w:cs="Times New Roman"/>
          <w:szCs w:val="24"/>
        </w:rPr>
        <w:t>state and develop your own perspective on the issue</w:t>
      </w:r>
    </w:p>
    <w:p w14:paraId="1D0959EF" w14:textId="70E43157" w:rsidR="001E3E78" w:rsidRPr="001F4AA7" w:rsidRDefault="001E3E78" w:rsidP="001E3E78">
      <w:pPr>
        <w:numPr>
          <w:ilvl w:val="0"/>
          <w:numId w:val="2"/>
        </w:numPr>
        <w:spacing w:before="100" w:beforeAutospacing="1" w:after="100" w:afterAutospacing="1" w:line="240" w:lineRule="auto"/>
        <w:rPr>
          <w:rFonts w:ascii="Garamond" w:eastAsia="Times New Roman" w:hAnsi="Garamond" w:cs="Times New Roman"/>
          <w:szCs w:val="24"/>
        </w:rPr>
      </w:pPr>
      <w:r w:rsidRPr="001F4AA7">
        <w:rPr>
          <w:rFonts w:ascii="Garamond" w:eastAsia="Times New Roman" w:hAnsi="Garamond" w:cs="Times New Roman"/>
          <w:szCs w:val="24"/>
        </w:rPr>
        <w:t>explain the relationship between your perspective and those given</w:t>
      </w:r>
    </w:p>
    <w:p w14:paraId="0ACBDBDA" w14:textId="77777777" w:rsidR="001E3E78" w:rsidRPr="001F4AA7" w:rsidRDefault="001E3E78" w:rsidP="001E3E78">
      <w:pPr>
        <w:spacing w:before="100" w:beforeAutospacing="1" w:after="100" w:afterAutospacing="1" w:line="240" w:lineRule="auto"/>
        <w:rPr>
          <w:rFonts w:ascii="Garamond" w:eastAsia="Times New Roman" w:hAnsi="Garamond" w:cs="Times New Roman"/>
          <w:szCs w:val="24"/>
        </w:rPr>
      </w:pPr>
      <w:r w:rsidRPr="001F4AA7">
        <w:rPr>
          <w:rFonts w:ascii="Garamond" w:eastAsia="Times New Roman" w:hAnsi="Garamond" w:cs="Times New Roman"/>
          <w:szCs w:val="24"/>
        </w:rPr>
        <w:t>Your perspective may be in full agreement with any of the others, in partial agreement, or wholly different. Whatever the case, support your ideas with logical reasoning and detailed, persuasive examples.</w:t>
      </w:r>
    </w:p>
    <w:p w14:paraId="49BDEC3F" w14:textId="77777777" w:rsidR="000B2528" w:rsidRDefault="000B2528" w:rsidP="001E3E78">
      <w:pPr>
        <w:rPr>
          <w:rFonts w:ascii="Garamond" w:hAnsi="Garamond"/>
          <w:sz w:val="24"/>
        </w:rPr>
      </w:pPr>
    </w:p>
    <w:p w14:paraId="60E6ADB9" w14:textId="7EE0225A" w:rsidR="009E3142" w:rsidRDefault="009E3142" w:rsidP="001E3E78">
      <w:pPr>
        <w:rPr>
          <w:rFonts w:ascii="Garamond" w:hAnsi="Garamond"/>
          <w:sz w:val="24"/>
        </w:rPr>
      </w:pPr>
    </w:p>
    <w:p w14:paraId="659DFA4A" w14:textId="72DC3071" w:rsidR="008625A1" w:rsidRPr="008625A1" w:rsidRDefault="008625A1" w:rsidP="008625A1">
      <w:pPr>
        <w:jc w:val="center"/>
        <w:rPr>
          <w:rFonts w:ascii="Garamond" w:hAnsi="Garamond"/>
          <w:b/>
          <w:sz w:val="32"/>
        </w:rPr>
      </w:pPr>
      <w:r w:rsidRPr="008625A1">
        <w:rPr>
          <w:rFonts w:ascii="Garamond" w:hAnsi="Garamond"/>
          <w:b/>
          <w:sz w:val="32"/>
        </w:rPr>
        <w:lastRenderedPageBreak/>
        <w:t>Outlining Essays</w:t>
      </w:r>
    </w:p>
    <w:p w14:paraId="043B5FDB" w14:textId="71C0A202" w:rsidR="008625A1" w:rsidRPr="008625A1" w:rsidRDefault="008625A1" w:rsidP="008625A1">
      <w:pPr>
        <w:rPr>
          <w:rFonts w:ascii="Garamond" w:hAnsi="Garamond"/>
          <w:b/>
          <w:sz w:val="24"/>
        </w:rPr>
      </w:pPr>
      <w:r>
        <w:rPr>
          <w:rFonts w:ascii="Garamond" w:hAnsi="Garamond"/>
          <w:b/>
          <w:sz w:val="24"/>
        </w:rPr>
        <w:t>Objective CCSS 11.W.5 – Develop writing through planning techniques</w:t>
      </w:r>
    </w:p>
    <w:p w14:paraId="55AF2362" w14:textId="6FDE4EBE" w:rsidR="009E3142" w:rsidRDefault="009E3142" w:rsidP="008625A1">
      <w:pPr>
        <w:rPr>
          <w:rFonts w:ascii="Garamond" w:hAnsi="Garamond"/>
          <w:sz w:val="24"/>
        </w:rPr>
      </w:pPr>
      <w:r>
        <w:rPr>
          <w:rFonts w:ascii="Garamond" w:hAnsi="Garamond"/>
          <w:sz w:val="24"/>
        </w:rPr>
        <w:t>For the essay p</w:t>
      </w:r>
      <w:r w:rsidR="00EA67C2">
        <w:rPr>
          <w:rFonts w:ascii="Garamond" w:hAnsi="Garamond"/>
          <w:sz w:val="24"/>
        </w:rPr>
        <w:t>rompt “Digital Surveillance”</w:t>
      </w:r>
      <w:r>
        <w:rPr>
          <w:rFonts w:ascii="Garamond" w:hAnsi="Garamond"/>
          <w:sz w:val="24"/>
        </w:rPr>
        <w:t>, your assign</w:t>
      </w:r>
      <w:r w:rsidR="008625A1">
        <w:rPr>
          <w:rFonts w:ascii="Garamond" w:hAnsi="Garamond"/>
          <w:sz w:val="24"/>
        </w:rPr>
        <w:t>ment is to, o</w:t>
      </w:r>
      <w:r w:rsidRPr="008625A1">
        <w:rPr>
          <w:rFonts w:ascii="Garamond" w:hAnsi="Garamond"/>
          <w:sz w:val="24"/>
        </w:rPr>
        <w:t xml:space="preserve">n a separate sheet of paper, create an </w:t>
      </w:r>
      <w:r w:rsidR="008625A1">
        <w:rPr>
          <w:rFonts w:ascii="Garamond" w:hAnsi="Garamond"/>
          <w:sz w:val="24"/>
        </w:rPr>
        <w:t xml:space="preserve">outline for a 5 paragraph essay. Use the Roman </w:t>
      </w:r>
      <w:proofErr w:type="gramStart"/>
      <w:r w:rsidR="008625A1">
        <w:rPr>
          <w:rFonts w:ascii="Garamond" w:hAnsi="Garamond"/>
          <w:sz w:val="24"/>
        </w:rPr>
        <w:t>Numeral</w:t>
      </w:r>
      <w:proofErr w:type="gramEnd"/>
      <w:r w:rsidR="008625A1">
        <w:rPr>
          <w:rFonts w:ascii="Garamond" w:hAnsi="Garamond"/>
          <w:sz w:val="24"/>
        </w:rPr>
        <w:t>, ABC, 123 format complete with indentations to easily see the flow and format of the essay ideas.</w:t>
      </w:r>
    </w:p>
    <w:p w14:paraId="761A73ED" w14:textId="026C8373" w:rsidR="00EA67C2" w:rsidRDefault="00EA67C2" w:rsidP="008625A1">
      <w:pPr>
        <w:rPr>
          <w:rFonts w:ascii="Garamond" w:hAnsi="Garamond"/>
          <w:sz w:val="24"/>
        </w:rPr>
      </w:pPr>
      <w:r>
        <w:rPr>
          <w:rFonts w:ascii="Garamond" w:hAnsi="Garamond"/>
          <w:sz w:val="24"/>
        </w:rPr>
        <w:t xml:space="preserve">Below is an outline frame you </w:t>
      </w:r>
      <w:r w:rsidR="008C3506">
        <w:rPr>
          <w:rFonts w:ascii="Garamond" w:hAnsi="Garamond"/>
          <w:sz w:val="24"/>
        </w:rPr>
        <w:t>are to</w:t>
      </w:r>
      <w:r>
        <w:rPr>
          <w:rFonts w:ascii="Garamond" w:hAnsi="Garamond"/>
          <w:sz w:val="24"/>
        </w:rPr>
        <w:t xml:space="preserve"> use. While you will not be required to write complete sentences (this is an outline), you must convey enough information so Mr. Restad can evaluate you on the following:</w:t>
      </w:r>
    </w:p>
    <w:p w14:paraId="7AC5F77E" w14:textId="6098B8C6" w:rsidR="008625A1" w:rsidRPr="008C3506" w:rsidRDefault="00EA67C2" w:rsidP="008C3506">
      <w:pPr>
        <w:ind w:left="720"/>
        <w:rPr>
          <w:rFonts w:ascii="Garamond" w:hAnsi="Garamond"/>
          <w:i/>
          <w:sz w:val="24"/>
        </w:rPr>
      </w:pPr>
      <w:r w:rsidRPr="00EA67C2">
        <w:rPr>
          <w:rFonts w:ascii="Garamond" w:hAnsi="Garamond"/>
          <w:i/>
          <w:sz w:val="24"/>
        </w:rPr>
        <w:t>The response exhibits a skillfully organizational strategy. The response is unified by a controlling idea or purpose, and a logical progression of ideas increases the effectiveness of the writer’s argument. Transitions between and within paragraphs strengthen the relationships among ideas.</w:t>
      </w:r>
    </w:p>
    <w:p w14:paraId="24522F59" w14:textId="77777777" w:rsidR="008C3506" w:rsidRPr="008C3506" w:rsidRDefault="008C3506" w:rsidP="008C3506">
      <w:pPr>
        <w:rPr>
          <w:rFonts w:ascii="Garamond" w:hAnsi="Garamond"/>
          <w:sz w:val="24"/>
        </w:rPr>
      </w:pPr>
    </w:p>
    <w:p w14:paraId="64187F4C" w14:textId="6386E70B" w:rsidR="008625A1" w:rsidRPr="008C3506" w:rsidRDefault="008625A1" w:rsidP="008C3506">
      <w:pPr>
        <w:pStyle w:val="Default"/>
        <w:numPr>
          <w:ilvl w:val="0"/>
          <w:numId w:val="5"/>
        </w:numPr>
        <w:spacing w:line="276" w:lineRule="auto"/>
        <w:rPr>
          <w:sz w:val="20"/>
          <w:szCs w:val="20"/>
        </w:rPr>
      </w:pPr>
      <w:r w:rsidRPr="008C3506">
        <w:rPr>
          <w:sz w:val="20"/>
          <w:szCs w:val="20"/>
        </w:rPr>
        <w:t xml:space="preserve">Introduction </w:t>
      </w:r>
      <w:r w:rsidR="008C3506">
        <w:rPr>
          <w:sz w:val="20"/>
          <w:szCs w:val="20"/>
        </w:rPr>
        <w:t>(probably 1 paragraph)</w:t>
      </w:r>
    </w:p>
    <w:p w14:paraId="6560C504" w14:textId="6F1F20C9" w:rsidR="008C3506" w:rsidRPr="008C3506" w:rsidRDefault="008C3506" w:rsidP="008C3506">
      <w:pPr>
        <w:pStyle w:val="Default"/>
        <w:numPr>
          <w:ilvl w:val="1"/>
          <w:numId w:val="5"/>
        </w:numPr>
        <w:spacing w:line="276" w:lineRule="auto"/>
        <w:rPr>
          <w:sz w:val="20"/>
          <w:szCs w:val="20"/>
        </w:rPr>
      </w:pPr>
      <w:r>
        <w:rPr>
          <w:sz w:val="20"/>
          <w:szCs w:val="20"/>
        </w:rPr>
        <w:t>Introduce the issue. S</w:t>
      </w:r>
      <w:r w:rsidRPr="008C3506">
        <w:rPr>
          <w:iCs/>
          <w:sz w:val="20"/>
          <w:szCs w:val="20"/>
        </w:rPr>
        <w:t>how you know what the question is really about</w:t>
      </w:r>
      <w:r>
        <w:rPr>
          <w:sz w:val="20"/>
          <w:szCs w:val="20"/>
        </w:rPr>
        <w:t>.</w:t>
      </w:r>
    </w:p>
    <w:p w14:paraId="1DB9A179" w14:textId="1839C43F" w:rsidR="009E3142" w:rsidRPr="008C3506" w:rsidRDefault="008C3506" w:rsidP="008C3506">
      <w:pPr>
        <w:pStyle w:val="Default"/>
        <w:numPr>
          <w:ilvl w:val="1"/>
          <w:numId w:val="5"/>
        </w:numPr>
        <w:spacing w:line="276" w:lineRule="auto"/>
        <w:rPr>
          <w:sz w:val="20"/>
          <w:szCs w:val="20"/>
        </w:rPr>
      </w:pPr>
      <w:r w:rsidRPr="008C3506">
        <w:rPr>
          <w:sz w:val="20"/>
          <w:szCs w:val="20"/>
        </w:rPr>
        <w:t>What is your stance</w:t>
      </w:r>
      <w:r>
        <w:rPr>
          <w:sz w:val="20"/>
          <w:szCs w:val="20"/>
        </w:rPr>
        <w:t xml:space="preserve"> on the issue?</w:t>
      </w:r>
    </w:p>
    <w:p w14:paraId="5BE86863" w14:textId="6559911A" w:rsidR="009E3142" w:rsidRPr="008C3506" w:rsidRDefault="008C3506" w:rsidP="008C3506">
      <w:pPr>
        <w:pStyle w:val="Default"/>
        <w:numPr>
          <w:ilvl w:val="0"/>
          <w:numId w:val="5"/>
        </w:numPr>
        <w:spacing w:after="28" w:line="276" w:lineRule="auto"/>
        <w:rPr>
          <w:sz w:val="20"/>
          <w:szCs w:val="20"/>
        </w:rPr>
      </w:pPr>
      <w:r>
        <w:rPr>
          <w:sz w:val="20"/>
          <w:szCs w:val="20"/>
        </w:rPr>
        <w:t>Rationale Paragraphs (probably ~2-3 paragraphs)</w:t>
      </w:r>
    </w:p>
    <w:p w14:paraId="7DF97660" w14:textId="495A7088" w:rsidR="009E3142" w:rsidRPr="008C3506" w:rsidRDefault="008C3506" w:rsidP="008C3506">
      <w:pPr>
        <w:pStyle w:val="Default"/>
        <w:numPr>
          <w:ilvl w:val="1"/>
          <w:numId w:val="5"/>
        </w:numPr>
        <w:spacing w:after="28" w:line="276" w:lineRule="auto"/>
        <w:rPr>
          <w:sz w:val="20"/>
          <w:szCs w:val="20"/>
        </w:rPr>
      </w:pPr>
      <w:r w:rsidRPr="008C3506">
        <w:rPr>
          <w:sz w:val="20"/>
          <w:szCs w:val="20"/>
        </w:rPr>
        <w:t xml:space="preserve">TS: </w:t>
      </w:r>
      <w:r w:rsidR="009E3142" w:rsidRPr="008C3506">
        <w:rPr>
          <w:sz w:val="20"/>
          <w:szCs w:val="20"/>
        </w:rPr>
        <w:t xml:space="preserve">Topic sentence </w:t>
      </w:r>
      <w:r w:rsidRPr="008C3506">
        <w:rPr>
          <w:sz w:val="20"/>
          <w:szCs w:val="20"/>
        </w:rPr>
        <w:t>supporting your stance</w:t>
      </w:r>
    </w:p>
    <w:p w14:paraId="69770880" w14:textId="79C3961F" w:rsidR="009E3142" w:rsidRDefault="008C3506" w:rsidP="008C3506">
      <w:pPr>
        <w:pStyle w:val="Default"/>
        <w:numPr>
          <w:ilvl w:val="1"/>
          <w:numId w:val="5"/>
        </w:numPr>
        <w:spacing w:after="28" w:line="276" w:lineRule="auto"/>
        <w:rPr>
          <w:sz w:val="20"/>
          <w:szCs w:val="20"/>
        </w:rPr>
      </w:pPr>
      <w:r>
        <w:rPr>
          <w:sz w:val="20"/>
          <w:szCs w:val="20"/>
        </w:rPr>
        <w:t xml:space="preserve">Provide </w:t>
      </w:r>
      <w:r w:rsidRPr="008C3506">
        <w:rPr>
          <w:sz w:val="20"/>
          <w:szCs w:val="20"/>
        </w:rPr>
        <w:t>example</w:t>
      </w:r>
      <w:r>
        <w:rPr>
          <w:sz w:val="20"/>
          <w:szCs w:val="20"/>
        </w:rPr>
        <w:t xml:space="preserve"> 1 - </w:t>
      </w:r>
      <w:r w:rsidRPr="008C3506">
        <w:rPr>
          <w:i/>
          <w:iCs/>
          <w:sz w:val="20"/>
          <w:szCs w:val="20"/>
        </w:rPr>
        <w:t>solid and clearly different reasons that your perspective is a good one.</w:t>
      </w:r>
    </w:p>
    <w:p w14:paraId="51A38141" w14:textId="7754B4FF" w:rsidR="008C3506" w:rsidRDefault="008C3506" w:rsidP="008C3506">
      <w:pPr>
        <w:pStyle w:val="Default"/>
        <w:numPr>
          <w:ilvl w:val="1"/>
          <w:numId w:val="5"/>
        </w:numPr>
        <w:spacing w:after="28" w:line="276" w:lineRule="auto"/>
        <w:rPr>
          <w:sz w:val="20"/>
          <w:szCs w:val="20"/>
        </w:rPr>
      </w:pPr>
      <w:r>
        <w:rPr>
          <w:sz w:val="20"/>
          <w:szCs w:val="20"/>
        </w:rPr>
        <w:t>Reasoning ↑</w:t>
      </w:r>
    </w:p>
    <w:p w14:paraId="55CC21F8" w14:textId="6A9C1457" w:rsidR="008C3506" w:rsidRDefault="008C3506" w:rsidP="008C3506">
      <w:pPr>
        <w:pStyle w:val="Default"/>
        <w:numPr>
          <w:ilvl w:val="1"/>
          <w:numId w:val="5"/>
        </w:numPr>
        <w:spacing w:after="28" w:line="276" w:lineRule="auto"/>
        <w:rPr>
          <w:sz w:val="20"/>
          <w:szCs w:val="20"/>
        </w:rPr>
      </w:pPr>
      <w:r>
        <w:rPr>
          <w:sz w:val="20"/>
          <w:szCs w:val="20"/>
        </w:rPr>
        <w:t xml:space="preserve">Provide </w:t>
      </w:r>
      <w:r w:rsidRPr="008C3506">
        <w:rPr>
          <w:sz w:val="20"/>
          <w:szCs w:val="20"/>
        </w:rPr>
        <w:t>example</w:t>
      </w:r>
      <w:r>
        <w:rPr>
          <w:sz w:val="20"/>
          <w:szCs w:val="20"/>
        </w:rPr>
        <w:t xml:space="preserve"> 2</w:t>
      </w:r>
    </w:p>
    <w:p w14:paraId="1D5FB460" w14:textId="77777777" w:rsidR="008C3506" w:rsidRDefault="008C3506" w:rsidP="008C3506">
      <w:pPr>
        <w:pStyle w:val="Default"/>
        <w:numPr>
          <w:ilvl w:val="1"/>
          <w:numId w:val="5"/>
        </w:numPr>
        <w:spacing w:after="28" w:line="276" w:lineRule="auto"/>
        <w:rPr>
          <w:sz w:val="20"/>
          <w:szCs w:val="20"/>
        </w:rPr>
      </w:pPr>
      <w:r>
        <w:rPr>
          <w:sz w:val="20"/>
          <w:szCs w:val="20"/>
        </w:rPr>
        <w:t>Reasoning ↑</w:t>
      </w:r>
    </w:p>
    <w:p w14:paraId="557EF87B" w14:textId="12484674" w:rsidR="008C3506" w:rsidRDefault="008C3506" w:rsidP="008C3506">
      <w:pPr>
        <w:pStyle w:val="Default"/>
        <w:numPr>
          <w:ilvl w:val="1"/>
          <w:numId w:val="5"/>
        </w:numPr>
        <w:spacing w:after="28" w:line="276" w:lineRule="auto"/>
        <w:rPr>
          <w:sz w:val="20"/>
          <w:szCs w:val="20"/>
        </w:rPr>
      </w:pPr>
      <w:r>
        <w:rPr>
          <w:sz w:val="20"/>
          <w:szCs w:val="20"/>
        </w:rPr>
        <w:t xml:space="preserve">Provide </w:t>
      </w:r>
      <w:r w:rsidRPr="008C3506">
        <w:rPr>
          <w:sz w:val="20"/>
          <w:szCs w:val="20"/>
        </w:rPr>
        <w:t>example</w:t>
      </w:r>
      <w:r>
        <w:rPr>
          <w:sz w:val="20"/>
          <w:szCs w:val="20"/>
        </w:rPr>
        <w:t xml:space="preserve"> 3</w:t>
      </w:r>
    </w:p>
    <w:p w14:paraId="7B978031" w14:textId="77777777" w:rsidR="008C3506" w:rsidRDefault="008C3506" w:rsidP="008C3506">
      <w:pPr>
        <w:pStyle w:val="Default"/>
        <w:numPr>
          <w:ilvl w:val="1"/>
          <w:numId w:val="5"/>
        </w:numPr>
        <w:spacing w:after="28" w:line="276" w:lineRule="auto"/>
        <w:rPr>
          <w:sz w:val="20"/>
          <w:szCs w:val="20"/>
        </w:rPr>
      </w:pPr>
      <w:r>
        <w:rPr>
          <w:sz w:val="20"/>
          <w:szCs w:val="20"/>
        </w:rPr>
        <w:t>Reasoning ↑</w:t>
      </w:r>
    </w:p>
    <w:p w14:paraId="1CE78402" w14:textId="6585E578" w:rsidR="008C3506" w:rsidRPr="008C3506" w:rsidRDefault="008C3506" w:rsidP="008C3506">
      <w:pPr>
        <w:pStyle w:val="Default"/>
        <w:numPr>
          <w:ilvl w:val="0"/>
          <w:numId w:val="5"/>
        </w:numPr>
        <w:spacing w:after="28" w:line="276" w:lineRule="auto"/>
        <w:rPr>
          <w:sz w:val="20"/>
          <w:szCs w:val="20"/>
        </w:rPr>
      </w:pPr>
      <w:r>
        <w:rPr>
          <w:sz w:val="20"/>
          <w:szCs w:val="20"/>
        </w:rPr>
        <w:t>Counter Argument</w:t>
      </w:r>
    </w:p>
    <w:p w14:paraId="78C00223" w14:textId="667DE6D3" w:rsidR="008C3506" w:rsidRPr="008C3506" w:rsidRDefault="008C3506" w:rsidP="008C3506">
      <w:pPr>
        <w:pStyle w:val="Default"/>
        <w:numPr>
          <w:ilvl w:val="1"/>
          <w:numId w:val="5"/>
        </w:numPr>
        <w:spacing w:after="28" w:line="276" w:lineRule="auto"/>
        <w:rPr>
          <w:sz w:val="20"/>
          <w:szCs w:val="20"/>
        </w:rPr>
      </w:pPr>
      <w:r w:rsidRPr="008C3506">
        <w:rPr>
          <w:sz w:val="20"/>
          <w:szCs w:val="20"/>
        </w:rPr>
        <w:t xml:space="preserve">Topic sentence of an idea </w:t>
      </w:r>
      <w:r w:rsidRPr="008C3506">
        <w:rPr>
          <w:sz w:val="20"/>
          <w:szCs w:val="20"/>
        </w:rPr>
        <w:t>addressing the other perspectives</w:t>
      </w:r>
    </w:p>
    <w:p w14:paraId="070D1EEC" w14:textId="1D67F74A" w:rsidR="008C3506" w:rsidRDefault="008C3506" w:rsidP="008C3506">
      <w:pPr>
        <w:pStyle w:val="Default"/>
        <w:numPr>
          <w:ilvl w:val="1"/>
          <w:numId w:val="5"/>
        </w:numPr>
        <w:spacing w:after="28" w:line="276" w:lineRule="auto"/>
        <w:rPr>
          <w:sz w:val="20"/>
          <w:szCs w:val="20"/>
        </w:rPr>
      </w:pPr>
      <w:r>
        <w:rPr>
          <w:sz w:val="20"/>
          <w:szCs w:val="20"/>
        </w:rPr>
        <w:t>Explain the validity of this perspective</w:t>
      </w:r>
    </w:p>
    <w:p w14:paraId="791EE881" w14:textId="0C118EF3" w:rsidR="008C3506" w:rsidRPr="008C3506" w:rsidRDefault="008C3506" w:rsidP="008C3506">
      <w:pPr>
        <w:pStyle w:val="Default"/>
        <w:numPr>
          <w:ilvl w:val="1"/>
          <w:numId w:val="5"/>
        </w:numPr>
        <w:spacing w:after="28" w:line="276" w:lineRule="auto"/>
        <w:rPr>
          <w:sz w:val="20"/>
          <w:szCs w:val="20"/>
        </w:rPr>
      </w:pPr>
      <w:r w:rsidRPr="008C3506">
        <w:rPr>
          <w:sz w:val="20"/>
          <w:szCs w:val="20"/>
        </w:rPr>
        <w:t>Provide an example of why this perspective might cause issue.</w:t>
      </w:r>
    </w:p>
    <w:p w14:paraId="7FCAB303" w14:textId="2AC64539" w:rsidR="008C3506" w:rsidRPr="008C3506" w:rsidRDefault="008C3506" w:rsidP="008C3506">
      <w:pPr>
        <w:pStyle w:val="Default"/>
        <w:numPr>
          <w:ilvl w:val="0"/>
          <w:numId w:val="5"/>
        </w:numPr>
        <w:spacing w:after="27" w:line="276" w:lineRule="auto"/>
        <w:rPr>
          <w:sz w:val="20"/>
          <w:szCs w:val="20"/>
        </w:rPr>
      </w:pPr>
      <w:r>
        <w:rPr>
          <w:sz w:val="20"/>
          <w:szCs w:val="20"/>
        </w:rPr>
        <w:t xml:space="preserve">OPTIONAL </w:t>
      </w:r>
      <w:r w:rsidRPr="008C3506">
        <w:rPr>
          <w:sz w:val="20"/>
          <w:szCs w:val="20"/>
        </w:rPr>
        <w:t>Conclusion</w:t>
      </w:r>
    </w:p>
    <w:p w14:paraId="4E8C3FEA" w14:textId="4AA8ADBD" w:rsidR="008C3506" w:rsidRPr="008C3506" w:rsidRDefault="008C3506" w:rsidP="008C3506">
      <w:pPr>
        <w:pStyle w:val="Default"/>
        <w:numPr>
          <w:ilvl w:val="1"/>
          <w:numId w:val="5"/>
        </w:numPr>
        <w:spacing w:after="27" w:line="276" w:lineRule="auto"/>
        <w:rPr>
          <w:sz w:val="20"/>
          <w:szCs w:val="20"/>
        </w:rPr>
      </w:pPr>
      <w:r w:rsidRPr="008C3506">
        <w:rPr>
          <w:sz w:val="20"/>
          <w:szCs w:val="20"/>
        </w:rPr>
        <w:t xml:space="preserve">If you have time, brainstorm a topic sentence for a concluding paragraph. </w:t>
      </w:r>
    </w:p>
    <w:p w14:paraId="1239B385" w14:textId="77777777" w:rsidR="008C3506" w:rsidRPr="008C3506" w:rsidRDefault="008C3506" w:rsidP="008C3506">
      <w:pPr>
        <w:pStyle w:val="Default"/>
        <w:spacing w:after="27" w:line="276" w:lineRule="auto"/>
        <w:rPr>
          <w:sz w:val="20"/>
          <w:szCs w:val="20"/>
        </w:rPr>
      </w:pPr>
    </w:p>
    <w:p w14:paraId="04CE2982" w14:textId="0579FB13" w:rsidR="008C3506" w:rsidRPr="008C3506" w:rsidRDefault="008C3506" w:rsidP="008C3506">
      <w:pPr>
        <w:pStyle w:val="Default"/>
        <w:spacing w:after="27" w:line="276" w:lineRule="auto"/>
        <w:rPr>
          <w:b/>
          <w:i/>
          <w:sz w:val="20"/>
          <w:szCs w:val="20"/>
        </w:rPr>
      </w:pPr>
      <w:r w:rsidRPr="008C3506">
        <w:rPr>
          <w:b/>
          <w:i/>
          <w:sz w:val="20"/>
          <w:szCs w:val="20"/>
        </w:rPr>
        <w:t>EXAMPLE:</w:t>
      </w:r>
    </w:p>
    <w:p w14:paraId="261829C7" w14:textId="5ECFEC0E" w:rsidR="008C3506" w:rsidRPr="008C3506" w:rsidRDefault="008C3506" w:rsidP="008C3506">
      <w:pPr>
        <w:pStyle w:val="Default"/>
        <w:numPr>
          <w:ilvl w:val="0"/>
          <w:numId w:val="7"/>
        </w:numPr>
        <w:spacing w:after="27" w:line="276" w:lineRule="auto"/>
        <w:rPr>
          <w:i/>
          <w:sz w:val="20"/>
          <w:szCs w:val="20"/>
        </w:rPr>
      </w:pPr>
      <w:r w:rsidRPr="008C3506">
        <w:rPr>
          <w:i/>
          <w:sz w:val="20"/>
          <w:szCs w:val="20"/>
        </w:rPr>
        <w:t>TOPIC</w:t>
      </w:r>
    </w:p>
    <w:p w14:paraId="59CF7E55" w14:textId="42E08A14" w:rsidR="008C3506" w:rsidRPr="008C3506" w:rsidRDefault="008C3506" w:rsidP="008C3506">
      <w:pPr>
        <w:pStyle w:val="Default"/>
        <w:numPr>
          <w:ilvl w:val="1"/>
          <w:numId w:val="7"/>
        </w:numPr>
        <w:spacing w:after="27" w:line="276" w:lineRule="auto"/>
        <w:rPr>
          <w:i/>
          <w:sz w:val="20"/>
          <w:szCs w:val="20"/>
        </w:rPr>
      </w:pPr>
      <w:r w:rsidRPr="008C3506">
        <w:rPr>
          <w:i/>
          <w:sz w:val="20"/>
          <w:szCs w:val="20"/>
        </w:rPr>
        <w:t>The issue of the right to privacy on digital devices is a contentious issue</w:t>
      </w:r>
      <w:r>
        <w:rPr>
          <w:i/>
          <w:sz w:val="20"/>
          <w:szCs w:val="20"/>
        </w:rPr>
        <w:t xml:space="preserve"> as one ruling could provide a slippery slope to other, invasive practices. Balance between privacy and protection. </w:t>
      </w:r>
    </w:p>
    <w:p w14:paraId="2C20E83B" w14:textId="38868429" w:rsidR="008C3506" w:rsidRPr="008C3506" w:rsidRDefault="008C3506" w:rsidP="008C3506">
      <w:pPr>
        <w:pStyle w:val="Default"/>
        <w:numPr>
          <w:ilvl w:val="1"/>
          <w:numId w:val="7"/>
        </w:numPr>
        <w:spacing w:after="27" w:line="276" w:lineRule="auto"/>
        <w:rPr>
          <w:i/>
          <w:sz w:val="20"/>
          <w:szCs w:val="20"/>
        </w:rPr>
      </w:pPr>
      <w:r>
        <w:rPr>
          <w:i/>
          <w:sz w:val="20"/>
          <w:szCs w:val="20"/>
        </w:rPr>
        <w:t xml:space="preserve">Perspective 2: </w:t>
      </w:r>
      <w:r w:rsidRPr="008C3506">
        <w:rPr>
          <w:i/>
          <w:sz w:val="20"/>
          <w:szCs w:val="20"/>
        </w:rPr>
        <w:t>The government needs to be able to a digital world by examining digital information for threats.</w:t>
      </w:r>
      <w:r>
        <w:rPr>
          <w:i/>
          <w:sz w:val="20"/>
          <w:szCs w:val="20"/>
        </w:rPr>
        <w:br/>
      </w:r>
    </w:p>
    <w:p w14:paraId="7990D994" w14:textId="0F0CB328" w:rsidR="008C3506" w:rsidRPr="008C3506" w:rsidRDefault="008C3506" w:rsidP="008C3506">
      <w:pPr>
        <w:pStyle w:val="Default"/>
        <w:numPr>
          <w:ilvl w:val="0"/>
          <w:numId w:val="7"/>
        </w:numPr>
        <w:spacing w:after="27" w:line="276" w:lineRule="auto"/>
        <w:rPr>
          <w:i/>
          <w:sz w:val="20"/>
          <w:szCs w:val="20"/>
        </w:rPr>
      </w:pPr>
      <w:r>
        <w:rPr>
          <w:i/>
          <w:sz w:val="20"/>
          <w:szCs w:val="20"/>
        </w:rPr>
        <w:t>Rationale</w:t>
      </w:r>
    </w:p>
    <w:p w14:paraId="70F378D1" w14:textId="53312D25" w:rsidR="008C3506" w:rsidRPr="008C3506" w:rsidRDefault="008C3506" w:rsidP="008C3506">
      <w:pPr>
        <w:pStyle w:val="Default"/>
        <w:numPr>
          <w:ilvl w:val="1"/>
          <w:numId w:val="7"/>
        </w:numPr>
        <w:spacing w:after="27" w:line="276" w:lineRule="auto"/>
        <w:rPr>
          <w:i/>
          <w:sz w:val="20"/>
          <w:szCs w:val="20"/>
        </w:rPr>
      </w:pPr>
      <w:r w:rsidRPr="008C3506">
        <w:rPr>
          <w:i/>
          <w:sz w:val="20"/>
          <w:szCs w:val="20"/>
        </w:rPr>
        <w:t xml:space="preserve">TS: </w:t>
      </w:r>
      <w:r>
        <w:rPr>
          <w:i/>
          <w:sz w:val="20"/>
          <w:szCs w:val="20"/>
        </w:rPr>
        <w:t xml:space="preserve">Threats change </w:t>
      </w:r>
      <w:r w:rsidR="00053F38">
        <w:rPr>
          <w:i/>
          <w:sz w:val="20"/>
          <w:szCs w:val="20"/>
        </w:rPr>
        <w:t>over time so methods of protection must also.</w:t>
      </w:r>
      <w:bookmarkStart w:id="0" w:name="_GoBack"/>
      <w:bookmarkEnd w:id="0"/>
    </w:p>
    <w:p w14:paraId="5781746F" w14:textId="639F99E2" w:rsidR="008C3506" w:rsidRPr="008C3506" w:rsidRDefault="008C3506" w:rsidP="008C3506">
      <w:pPr>
        <w:pStyle w:val="Default"/>
        <w:numPr>
          <w:ilvl w:val="1"/>
          <w:numId w:val="7"/>
        </w:numPr>
        <w:spacing w:after="27" w:line="276" w:lineRule="auto"/>
        <w:rPr>
          <w:i/>
          <w:sz w:val="20"/>
          <w:szCs w:val="20"/>
        </w:rPr>
      </w:pPr>
      <w:r>
        <w:rPr>
          <w:i/>
          <w:sz w:val="20"/>
          <w:szCs w:val="20"/>
        </w:rPr>
        <w:t>Example 1:</w:t>
      </w:r>
      <w:r w:rsidRPr="008C3506">
        <w:rPr>
          <w:i/>
          <w:sz w:val="20"/>
          <w:szCs w:val="20"/>
        </w:rPr>
        <w:t xml:space="preserve"> </w:t>
      </w:r>
      <w:r>
        <w:rPr>
          <w:i/>
          <w:sz w:val="20"/>
          <w:szCs w:val="20"/>
        </w:rPr>
        <w:t>cyber bullying</w:t>
      </w:r>
    </w:p>
    <w:p w14:paraId="2B22727E" w14:textId="7A2B0B89" w:rsidR="008C3506" w:rsidRPr="008C3506" w:rsidRDefault="008C3506" w:rsidP="008C3506">
      <w:pPr>
        <w:pStyle w:val="Default"/>
        <w:numPr>
          <w:ilvl w:val="1"/>
          <w:numId w:val="7"/>
        </w:numPr>
        <w:spacing w:after="27" w:line="276" w:lineRule="auto"/>
        <w:rPr>
          <w:i/>
          <w:sz w:val="20"/>
          <w:szCs w:val="20"/>
        </w:rPr>
      </w:pPr>
      <w:r>
        <w:rPr>
          <w:i/>
          <w:sz w:val="20"/>
          <w:szCs w:val="20"/>
        </w:rPr>
        <w:t>R1: Shows shifting nature of harm to digital technology</w:t>
      </w:r>
    </w:p>
    <w:p w14:paraId="39F035D8" w14:textId="6AB0BA98" w:rsidR="008C3506" w:rsidRDefault="008C3506" w:rsidP="008C3506">
      <w:pPr>
        <w:pStyle w:val="Default"/>
        <w:numPr>
          <w:ilvl w:val="1"/>
          <w:numId w:val="7"/>
        </w:numPr>
        <w:spacing w:after="27" w:line="276" w:lineRule="auto"/>
        <w:rPr>
          <w:i/>
          <w:sz w:val="20"/>
          <w:szCs w:val="20"/>
        </w:rPr>
      </w:pPr>
      <w:r>
        <w:rPr>
          <w:i/>
          <w:sz w:val="20"/>
          <w:szCs w:val="20"/>
        </w:rPr>
        <w:t xml:space="preserve">E2: </w:t>
      </w:r>
      <w:r>
        <w:rPr>
          <w:i/>
          <w:sz w:val="20"/>
          <w:szCs w:val="20"/>
        </w:rPr>
        <w:t>terrorist organizers on social media</w:t>
      </w:r>
    </w:p>
    <w:p w14:paraId="04630431" w14:textId="05D28F11" w:rsidR="008C3506" w:rsidRDefault="008C3506" w:rsidP="008C3506">
      <w:pPr>
        <w:pStyle w:val="Default"/>
        <w:numPr>
          <w:ilvl w:val="1"/>
          <w:numId w:val="7"/>
        </w:numPr>
        <w:spacing w:after="27" w:line="276" w:lineRule="auto"/>
        <w:rPr>
          <w:i/>
          <w:sz w:val="20"/>
          <w:szCs w:val="20"/>
        </w:rPr>
      </w:pPr>
      <w:r>
        <w:rPr>
          <w:i/>
          <w:sz w:val="20"/>
          <w:szCs w:val="20"/>
        </w:rPr>
        <w:t>R2: …</w:t>
      </w:r>
    </w:p>
    <w:p w14:paraId="79C72862" w14:textId="2674A4F5" w:rsidR="008C3506" w:rsidRPr="008C3506" w:rsidRDefault="008C3506" w:rsidP="008C3506">
      <w:pPr>
        <w:pStyle w:val="Default"/>
        <w:spacing w:after="27" w:line="276" w:lineRule="auto"/>
        <w:ind w:left="1440"/>
        <w:rPr>
          <w:i/>
          <w:sz w:val="20"/>
          <w:szCs w:val="20"/>
        </w:rPr>
      </w:pPr>
      <w:r>
        <w:rPr>
          <w:i/>
          <w:sz w:val="20"/>
          <w:szCs w:val="20"/>
        </w:rPr>
        <w:t>…</w:t>
      </w:r>
    </w:p>
    <w:p w14:paraId="320AB1BC" w14:textId="76B7ACC2" w:rsidR="008C3506" w:rsidRPr="008C3506" w:rsidRDefault="008C3506" w:rsidP="008C3506">
      <w:pPr>
        <w:pStyle w:val="Default"/>
        <w:numPr>
          <w:ilvl w:val="0"/>
          <w:numId w:val="7"/>
        </w:numPr>
        <w:spacing w:after="27" w:line="276" w:lineRule="auto"/>
        <w:rPr>
          <w:i/>
          <w:sz w:val="20"/>
          <w:szCs w:val="20"/>
        </w:rPr>
      </w:pPr>
      <w:r>
        <w:rPr>
          <w:i/>
          <w:sz w:val="20"/>
          <w:szCs w:val="20"/>
        </w:rPr>
        <w:t>Counter Argument</w:t>
      </w:r>
    </w:p>
    <w:p w14:paraId="775EFC63" w14:textId="680B7440" w:rsidR="008C3506" w:rsidRDefault="008C3506" w:rsidP="008C3506">
      <w:pPr>
        <w:pStyle w:val="Default"/>
        <w:numPr>
          <w:ilvl w:val="1"/>
          <w:numId w:val="7"/>
        </w:numPr>
        <w:spacing w:after="27" w:line="276" w:lineRule="auto"/>
        <w:rPr>
          <w:i/>
          <w:sz w:val="20"/>
          <w:szCs w:val="20"/>
        </w:rPr>
      </w:pPr>
      <w:r>
        <w:rPr>
          <w:i/>
          <w:sz w:val="20"/>
          <w:szCs w:val="20"/>
        </w:rPr>
        <w:t>However, there should be a limit</w:t>
      </w:r>
    </w:p>
    <w:p w14:paraId="4C9AC1D9" w14:textId="7E3719CA" w:rsidR="008C3506" w:rsidRDefault="008C3506" w:rsidP="008C3506">
      <w:pPr>
        <w:pStyle w:val="Default"/>
        <w:numPr>
          <w:ilvl w:val="1"/>
          <w:numId w:val="7"/>
        </w:numPr>
        <w:spacing w:after="27" w:line="276" w:lineRule="auto"/>
        <w:rPr>
          <w:i/>
          <w:sz w:val="20"/>
          <w:szCs w:val="20"/>
        </w:rPr>
      </w:pPr>
      <w:r>
        <w:rPr>
          <w:i/>
          <w:sz w:val="20"/>
          <w:szCs w:val="20"/>
        </w:rPr>
        <w:t>Protecting privacy of citizens. 4</w:t>
      </w:r>
      <w:r w:rsidRPr="008C3506">
        <w:rPr>
          <w:i/>
          <w:sz w:val="20"/>
          <w:szCs w:val="20"/>
          <w:vertAlign w:val="superscript"/>
        </w:rPr>
        <w:t>th</w:t>
      </w:r>
      <w:r>
        <w:rPr>
          <w:i/>
          <w:sz w:val="20"/>
          <w:szCs w:val="20"/>
        </w:rPr>
        <w:t xml:space="preserve"> amendment.</w:t>
      </w:r>
    </w:p>
    <w:p w14:paraId="24169CEF" w14:textId="237FE4D9" w:rsidR="008C3506" w:rsidRPr="008C3506" w:rsidRDefault="008C3506" w:rsidP="008C3506">
      <w:pPr>
        <w:pStyle w:val="Default"/>
        <w:numPr>
          <w:ilvl w:val="1"/>
          <w:numId w:val="7"/>
        </w:numPr>
        <w:spacing w:after="27" w:line="276" w:lineRule="auto"/>
        <w:rPr>
          <w:i/>
          <w:sz w:val="20"/>
          <w:szCs w:val="20"/>
        </w:rPr>
      </w:pPr>
      <w:r>
        <w:rPr>
          <w:i/>
          <w:sz w:val="20"/>
          <w:szCs w:val="20"/>
        </w:rPr>
        <w:t>Constitution couldn’t protect citizens from threats 200 years after it was written. Adaptation is needed.</w:t>
      </w:r>
    </w:p>
    <w:sectPr w:rsidR="008C3506" w:rsidRPr="008C3506" w:rsidSect="001F4A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6BE4"/>
    <w:multiLevelType w:val="hybridMultilevel"/>
    <w:tmpl w:val="D2ACA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15211"/>
    <w:multiLevelType w:val="hybridMultilevel"/>
    <w:tmpl w:val="7A78BF5A"/>
    <w:lvl w:ilvl="0" w:tplc="8F9CCD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93AF9"/>
    <w:multiLevelType w:val="hybridMultilevel"/>
    <w:tmpl w:val="576A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F17B5"/>
    <w:multiLevelType w:val="hybridMultilevel"/>
    <w:tmpl w:val="65085C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EF05A2"/>
    <w:multiLevelType w:val="hybridMultilevel"/>
    <w:tmpl w:val="EBE0ABDA"/>
    <w:lvl w:ilvl="0" w:tplc="B040FE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F5FB5"/>
    <w:multiLevelType w:val="multilevel"/>
    <w:tmpl w:val="F80C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D13FB"/>
    <w:multiLevelType w:val="hybridMultilevel"/>
    <w:tmpl w:val="7FE2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78"/>
    <w:rsid w:val="000275D7"/>
    <w:rsid w:val="00053F38"/>
    <w:rsid w:val="000B2528"/>
    <w:rsid w:val="0012467D"/>
    <w:rsid w:val="001E3E78"/>
    <w:rsid w:val="001F4AA7"/>
    <w:rsid w:val="00371664"/>
    <w:rsid w:val="008625A1"/>
    <w:rsid w:val="008C3506"/>
    <w:rsid w:val="009E3142"/>
    <w:rsid w:val="00EA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9E81"/>
  <w15:chartTrackingRefBased/>
  <w15:docId w15:val="{FB9DBC2D-179D-4925-AB70-AE22EE29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3E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3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78"/>
    <w:pPr>
      <w:ind w:left="720"/>
      <w:contextualSpacing/>
    </w:pPr>
  </w:style>
  <w:style w:type="character" w:customStyle="1" w:styleId="Heading2Char">
    <w:name w:val="Heading 2 Char"/>
    <w:basedOn w:val="DefaultParagraphFont"/>
    <w:link w:val="Heading2"/>
    <w:uiPriority w:val="9"/>
    <w:rsid w:val="001E3E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3E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3E7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3E78"/>
    <w:rPr>
      <w:i/>
      <w:iCs/>
    </w:rPr>
  </w:style>
  <w:style w:type="paragraph" w:styleId="BalloonText">
    <w:name w:val="Balloon Text"/>
    <w:basedOn w:val="Normal"/>
    <w:link w:val="BalloonTextChar"/>
    <w:uiPriority w:val="99"/>
    <w:semiHidden/>
    <w:unhideWhenUsed/>
    <w:rsid w:val="001E3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E78"/>
    <w:rPr>
      <w:rFonts w:ascii="Segoe UI" w:hAnsi="Segoe UI" w:cs="Segoe UI"/>
      <w:sz w:val="18"/>
      <w:szCs w:val="18"/>
    </w:rPr>
  </w:style>
  <w:style w:type="character" w:customStyle="1" w:styleId="tgc">
    <w:name w:val="_tgc"/>
    <w:basedOn w:val="DefaultParagraphFont"/>
    <w:rsid w:val="001F4AA7"/>
  </w:style>
  <w:style w:type="paragraph" w:customStyle="1" w:styleId="Default">
    <w:name w:val="Default"/>
    <w:rsid w:val="009E31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2</cp:revision>
  <cp:lastPrinted>2016-02-23T22:57:00Z</cp:lastPrinted>
  <dcterms:created xsi:type="dcterms:W3CDTF">2016-02-24T18:33:00Z</dcterms:created>
  <dcterms:modified xsi:type="dcterms:W3CDTF">2016-02-24T18:33:00Z</dcterms:modified>
</cp:coreProperties>
</file>